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367" w:rsidRPr="00DA0F37" w:rsidRDefault="00896367" w:rsidP="00896367">
      <w:pPr>
        <w:pStyle w:val="a3"/>
        <w:spacing w:before="0" w:beforeAutospacing="0" w:after="0" w:afterAutospacing="0" w:line="312" w:lineRule="atLeast"/>
        <w:textAlignment w:val="baseline"/>
        <w:rPr>
          <w:rStyle w:val="a4"/>
          <w:b w:val="0"/>
          <w:color w:val="373737"/>
          <w:bdr w:val="none" w:sz="0" w:space="0" w:color="auto" w:frame="1"/>
        </w:rPr>
      </w:pPr>
      <w:r w:rsidRPr="00DA0F37">
        <w:rPr>
          <w:rStyle w:val="a4"/>
          <w:b w:val="0"/>
          <w:color w:val="373737"/>
          <w:bdr w:val="none" w:sz="0" w:space="0" w:color="auto" w:frame="1"/>
        </w:rPr>
        <w:t xml:space="preserve">СОГЛАСОВАНО                                     </w:t>
      </w:r>
      <w:r>
        <w:rPr>
          <w:rStyle w:val="a4"/>
          <w:b w:val="0"/>
          <w:color w:val="373737"/>
          <w:bdr w:val="none" w:sz="0" w:space="0" w:color="auto" w:frame="1"/>
        </w:rPr>
        <w:t xml:space="preserve">                                 </w:t>
      </w:r>
      <w:r w:rsidRPr="00DA0F37">
        <w:rPr>
          <w:rStyle w:val="a4"/>
          <w:b w:val="0"/>
          <w:color w:val="373737"/>
          <w:bdr w:val="none" w:sz="0" w:space="0" w:color="auto" w:frame="1"/>
        </w:rPr>
        <w:t>УТВЕРЖДАЮ</w:t>
      </w:r>
    </w:p>
    <w:p w:rsidR="00896367" w:rsidRPr="00DA0F37" w:rsidRDefault="00896367" w:rsidP="00896367">
      <w:pPr>
        <w:pStyle w:val="a3"/>
        <w:spacing w:before="0" w:beforeAutospacing="0" w:after="0" w:afterAutospacing="0" w:line="312" w:lineRule="atLeast"/>
        <w:textAlignment w:val="baseline"/>
        <w:rPr>
          <w:rStyle w:val="a4"/>
          <w:b w:val="0"/>
          <w:color w:val="373737"/>
          <w:bdr w:val="none" w:sz="0" w:space="0" w:color="auto" w:frame="1"/>
        </w:rPr>
      </w:pPr>
      <w:r w:rsidRPr="00DA0F37">
        <w:rPr>
          <w:rStyle w:val="a4"/>
          <w:b w:val="0"/>
          <w:color w:val="373737"/>
          <w:bdr w:val="none" w:sz="0" w:space="0" w:color="auto" w:frame="1"/>
        </w:rPr>
        <w:t>Председатель Совета</w:t>
      </w:r>
      <w:r>
        <w:rPr>
          <w:rStyle w:val="a4"/>
          <w:b w:val="0"/>
          <w:color w:val="373737"/>
          <w:bdr w:val="none" w:sz="0" w:space="0" w:color="auto" w:frame="1"/>
        </w:rPr>
        <w:t xml:space="preserve"> школы</w:t>
      </w:r>
      <w:r w:rsidRPr="00DA0F37">
        <w:rPr>
          <w:rStyle w:val="a4"/>
          <w:b w:val="0"/>
          <w:color w:val="373737"/>
          <w:bdr w:val="none" w:sz="0" w:space="0" w:color="auto" w:frame="1"/>
        </w:rPr>
        <w:t xml:space="preserve">                            </w:t>
      </w:r>
      <w:r>
        <w:rPr>
          <w:rStyle w:val="a4"/>
          <w:b w:val="0"/>
          <w:color w:val="373737"/>
          <w:bdr w:val="none" w:sz="0" w:space="0" w:color="auto" w:frame="1"/>
        </w:rPr>
        <w:t xml:space="preserve">          Директор БОУ города</w:t>
      </w:r>
      <w:r w:rsidRPr="00DA0F37">
        <w:rPr>
          <w:rStyle w:val="a4"/>
          <w:b w:val="0"/>
          <w:color w:val="373737"/>
          <w:bdr w:val="none" w:sz="0" w:space="0" w:color="auto" w:frame="1"/>
        </w:rPr>
        <w:t xml:space="preserve"> Омска «Средняя </w:t>
      </w:r>
    </w:p>
    <w:p w:rsidR="00896367" w:rsidRPr="00DA0F37" w:rsidRDefault="00896367" w:rsidP="00896367">
      <w:pPr>
        <w:pStyle w:val="a3"/>
        <w:spacing w:before="0" w:beforeAutospacing="0" w:after="0" w:afterAutospacing="0" w:line="312" w:lineRule="atLeast"/>
        <w:textAlignment w:val="baseline"/>
        <w:rPr>
          <w:rStyle w:val="a4"/>
          <w:b w:val="0"/>
          <w:color w:val="373737"/>
          <w:bdr w:val="none" w:sz="0" w:space="0" w:color="auto" w:frame="1"/>
        </w:rPr>
      </w:pPr>
      <w:r>
        <w:rPr>
          <w:rStyle w:val="a4"/>
          <w:b w:val="0"/>
          <w:color w:val="373737"/>
          <w:bdr w:val="none" w:sz="0" w:space="0" w:color="auto" w:frame="1"/>
        </w:rPr>
        <w:t>БОУ города Омска</w:t>
      </w:r>
      <w:r w:rsidRPr="00DA0F37">
        <w:rPr>
          <w:rStyle w:val="a4"/>
          <w:b w:val="0"/>
          <w:color w:val="373737"/>
          <w:bdr w:val="none" w:sz="0" w:space="0" w:color="auto" w:frame="1"/>
        </w:rPr>
        <w:t xml:space="preserve">  </w:t>
      </w:r>
      <w:r>
        <w:rPr>
          <w:rStyle w:val="a4"/>
          <w:b w:val="0"/>
          <w:color w:val="373737"/>
          <w:bdr w:val="none" w:sz="0" w:space="0" w:color="auto" w:frame="1"/>
        </w:rPr>
        <w:t>«Средняя</w:t>
      </w:r>
      <w:r w:rsidRPr="00DA0F37">
        <w:rPr>
          <w:rStyle w:val="a4"/>
          <w:b w:val="0"/>
          <w:color w:val="373737"/>
          <w:bdr w:val="none" w:sz="0" w:space="0" w:color="auto" w:frame="1"/>
        </w:rPr>
        <w:t xml:space="preserve">          </w:t>
      </w:r>
      <w:r>
        <w:rPr>
          <w:rStyle w:val="a4"/>
          <w:b w:val="0"/>
          <w:color w:val="373737"/>
          <w:bdr w:val="none" w:sz="0" w:space="0" w:color="auto" w:frame="1"/>
        </w:rPr>
        <w:t xml:space="preserve">                          </w:t>
      </w:r>
      <w:r w:rsidRPr="00DA0F37">
        <w:rPr>
          <w:rStyle w:val="a4"/>
          <w:b w:val="0"/>
          <w:color w:val="373737"/>
          <w:bdr w:val="none" w:sz="0" w:space="0" w:color="auto" w:frame="1"/>
        </w:rPr>
        <w:t>общеобразовательная школа № 161»</w:t>
      </w:r>
    </w:p>
    <w:p w:rsidR="00896367" w:rsidRPr="00DA0F37" w:rsidRDefault="00896367" w:rsidP="00896367">
      <w:pPr>
        <w:pStyle w:val="a3"/>
        <w:spacing w:before="0" w:beforeAutospacing="0" w:after="0" w:afterAutospacing="0" w:line="312" w:lineRule="atLeast"/>
        <w:textAlignment w:val="baseline"/>
        <w:rPr>
          <w:rStyle w:val="a4"/>
          <w:b w:val="0"/>
          <w:color w:val="373737"/>
          <w:bdr w:val="none" w:sz="0" w:space="0" w:color="auto" w:frame="1"/>
        </w:rPr>
      </w:pPr>
      <w:r>
        <w:rPr>
          <w:rStyle w:val="a4"/>
          <w:b w:val="0"/>
          <w:color w:val="373737"/>
          <w:bdr w:val="none" w:sz="0" w:space="0" w:color="auto" w:frame="1"/>
        </w:rPr>
        <w:t>общеобразовательная школа № 161»</w:t>
      </w:r>
    </w:p>
    <w:p w:rsidR="00896367" w:rsidRPr="00DA0F37" w:rsidRDefault="00896367" w:rsidP="00896367">
      <w:pPr>
        <w:pStyle w:val="a3"/>
        <w:spacing w:before="0" w:beforeAutospacing="0" w:after="0" w:afterAutospacing="0" w:line="312" w:lineRule="atLeast"/>
        <w:textAlignment w:val="baseline"/>
        <w:rPr>
          <w:rStyle w:val="a4"/>
          <w:b w:val="0"/>
          <w:color w:val="373737"/>
          <w:bdr w:val="none" w:sz="0" w:space="0" w:color="auto" w:frame="1"/>
        </w:rPr>
      </w:pPr>
      <w:r w:rsidRPr="00DA0F37">
        <w:rPr>
          <w:rStyle w:val="a4"/>
          <w:b w:val="0"/>
          <w:color w:val="373737"/>
          <w:bdr w:val="none" w:sz="0" w:space="0" w:color="auto" w:frame="1"/>
        </w:rPr>
        <w:t>__________</w:t>
      </w:r>
      <w:r>
        <w:rPr>
          <w:rStyle w:val="a4"/>
          <w:b w:val="0"/>
          <w:color w:val="373737"/>
          <w:bdr w:val="none" w:sz="0" w:space="0" w:color="auto" w:frame="1"/>
        </w:rPr>
        <w:t xml:space="preserve"> В.М. </w:t>
      </w:r>
      <w:proofErr w:type="spellStart"/>
      <w:r>
        <w:rPr>
          <w:rStyle w:val="a4"/>
          <w:b w:val="0"/>
          <w:color w:val="373737"/>
          <w:bdr w:val="none" w:sz="0" w:space="0" w:color="auto" w:frame="1"/>
        </w:rPr>
        <w:t>Слепченко</w:t>
      </w:r>
      <w:proofErr w:type="spellEnd"/>
      <w:r w:rsidRPr="00DA0F37">
        <w:rPr>
          <w:rStyle w:val="a4"/>
          <w:b w:val="0"/>
          <w:color w:val="373737"/>
          <w:bdr w:val="none" w:sz="0" w:space="0" w:color="auto" w:frame="1"/>
        </w:rPr>
        <w:t xml:space="preserve">                           </w:t>
      </w:r>
      <w:r>
        <w:rPr>
          <w:rStyle w:val="a4"/>
          <w:b w:val="0"/>
          <w:color w:val="373737"/>
          <w:bdr w:val="none" w:sz="0" w:space="0" w:color="auto" w:frame="1"/>
        </w:rPr>
        <w:t xml:space="preserve">                 </w:t>
      </w:r>
      <w:r w:rsidRPr="00DA0F37">
        <w:rPr>
          <w:rStyle w:val="a4"/>
          <w:b w:val="0"/>
          <w:color w:val="373737"/>
          <w:bdr w:val="none" w:sz="0" w:space="0" w:color="auto" w:frame="1"/>
        </w:rPr>
        <w:t xml:space="preserve"> ______________С.В. </w:t>
      </w:r>
      <w:proofErr w:type="spellStart"/>
      <w:r w:rsidRPr="00DA0F37">
        <w:rPr>
          <w:rStyle w:val="a4"/>
          <w:b w:val="0"/>
          <w:color w:val="373737"/>
          <w:bdr w:val="none" w:sz="0" w:space="0" w:color="auto" w:frame="1"/>
        </w:rPr>
        <w:t>Ровкина</w:t>
      </w:r>
      <w:proofErr w:type="spellEnd"/>
    </w:p>
    <w:p w:rsidR="00896367" w:rsidRPr="00DA0F37" w:rsidRDefault="00896367" w:rsidP="00896367">
      <w:pPr>
        <w:pStyle w:val="a3"/>
        <w:spacing w:before="0" w:beforeAutospacing="0" w:after="0" w:afterAutospacing="0" w:line="312" w:lineRule="atLeast"/>
        <w:textAlignment w:val="baseline"/>
        <w:rPr>
          <w:rStyle w:val="a4"/>
          <w:b w:val="0"/>
          <w:color w:val="373737"/>
          <w:bdr w:val="none" w:sz="0" w:space="0" w:color="auto" w:frame="1"/>
        </w:rPr>
      </w:pPr>
      <w:r>
        <w:rPr>
          <w:rStyle w:val="a4"/>
          <w:b w:val="0"/>
          <w:color w:val="373737"/>
          <w:bdr w:val="none" w:sz="0" w:space="0" w:color="auto" w:frame="1"/>
        </w:rPr>
        <w:t>«____» ___________</w:t>
      </w:r>
      <w:r w:rsidRPr="00DA0F37">
        <w:rPr>
          <w:rStyle w:val="a4"/>
          <w:b w:val="0"/>
          <w:color w:val="373737"/>
          <w:bdr w:val="none" w:sz="0" w:space="0" w:color="auto" w:frame="1"/>
        </w:rPr>
        <w:t xml:space="preserve">201__г.                 </w:t>
      </w:r>
      <w:r>
        <w:rPr>
          <w:rStyle w:val="a4"/>
          <w:b w:val="0"/>
          <w:color w:val="373737"/>
          <w:bdr w:val="none" w:sz="0" w:space="0" w:color="auto" w:frame="1"/>
        </w:rPr>
        <w:t xml:space="preserve">              </w:t>
      </w:r>
      <w:r w:rsidRPr="00DA0F37">
        <w:rPr>
          <w:rStyle w:val="a4"/>
          <w:b w:val="0"/>
          <w:color w:val="373737"/>
          <w:bdr w:val="none" w:sz="0" w:space="0" w:color="auto" w:frame="1"/>
        </w:rPr>
        <w:t xml:space="preserve"> </w:t>
      </w:r>
      <w:r>
        <w:rPr>
          <w:rStyle w:val="a4"/>
          <w:b w:val="0"/>
          <w:color w:val="373737"/>
          <w:bdr w:val="none" w:sz="0" w:space="0" w:color="auto" w:frame="1"/>
        </w:rPr>
        <w:t xml:space="preserve">            «____» _____________</w:t>
      </w:r>
      <w:r w:rsidRPr="00DA0F37">
        <w:rPr>
          <w:rStyle w:val="a4"/>
          <w:b w:val="0"/>
          <w:color w:val="373737"/>
          <w:bdr w:val="none" w:sz="0" w:space="0" w:color="auto" w:frame="1"/>
        </w:rPr>
        <w:t>201__г.</w:t>
      </w:r>
    </w:p>
    <w:p w:rsidR="00896367" w:rsidRPr="00DA0F37" w:rsidRDefault="00896367" w:rsidP="008963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6367" w:rsidRPr="007F1477" w:rsidRDefault="00896367" w:rsidP="0089636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27182" w:rsidRPr="007F1477" w:rsidRDefault="00ED7680" w:rsidP="0089636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F1477">
        <w:rPr>
          <w:rFonts w:ascii="Times New Roman" w:hAnsi="Times New Roman" w:cs="Times New Roman"/>
          <w:sz w:val="26"/>
          <w:szCs w:val="26"/>
        </w:rPr>
        <w:t>Положение</w:t>
      </w:r>
    </w:p>
    <w:p w:rsidR="007F1477" w:rsidRDefault="00896367" w:rsidP="0089636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F1477">
        <w:rPr>
          <w:rFonts w:ascii="Times New Roman" w:hAnsi="Times New Roman" w:cs="Times New Roman"/>
          <w:sz w:val="26"/>
          <w:szCs w:val="26"/>
        </w:rPr>
        <w:t>о</w:t>
      </w:r>
      <w:r w:rsidR="00ED7680" w:rsidRPr="007F1477">
        <w:rPr>
          <w:rFonts w:ascii="Times New Roman" w:hAnsi="Times New Roman" w:cs="Times New Roman"/>
          <w:sz w:val="26"/>
          <w:szCs w:val="26"/>
        </w:rPr>
        <w:t xml:space="preserve"> текущем контроле и нормах оценок зна</w:t>
      </w:r>
      <w:r w:rsidR="007F1477">
        <w:rPr>
          <w:rFonts w:ascii="Times New Roman" w:hAnsi="Times New Roman" w:cs="Times New Roman"/>
          <w:sz w:val="26"/>
          <w:szCs w:val="26"/>
        </w:rPr>
        <w:t xml:space="preserve">ний, умений, навыков </w:t>
      </w:r>
    </w:p>
    <w:p w:rsidR="007F1477" w:rsidRDefault="007F1477" w:rsidP="0089636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учащихся </w:t>
      </w:r>
      <w:r w:rsidR="00ED7680" w:rsidRPr="007F1477">
        <w:rPr>
          <w:rFonts w:ascii="Times New Roman" w:hAnsi="Times New Roman" w:cs="Times New Roman"/>
          <w:sz w:val="26"/>
          <w:szCs w:val="26"/>
        </w:rPr>
        <w:t xml:space="preserve">для детей с ОВЗ </w:t>
      </w:r>
    </w:p>
    <w:p w:rsidR="00ED7680" w:rsidRPr="007F1477" w:rsidRDefault="00ED7680" w:rsidP="007F147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F1477">
        <w:rPr>
          <w:rFonts w:ascii="Times New Roman" w:hAnsi="Times New Roman" w:cs="Times New Roman"/>
          <w:sz w:val="26"/>
          <w:szCs w:val="26"/>
        </w:rPr>
        <w:t>(</w:t>
      </w:r>
      <w:r w:rsidR="007F1477">
        <w:rPr>
          <w:rFonts w:ascii="Times New Roman" w:hAnsi="Times New Roman" w:cs="Times New Roman"/>
          <w:sz w:val="26"/>
          <w:szCs w:val="26"/>
        </w:rPr>
        <w:t xml:space="preserve"> с </w:t>
      </w:r>
      <w:r w:rsidRPr="007F1477">
        <w:rPr>
          <w:rFonts w:ascii="Times New Roman" w:hAnsi="Times New Roman" w:cs="Times New Roman"/>
          <w:sz w:val="26"/>
          <w:szCs w:val="26"/>
        </w:rPr>
        <w:t>легкой</w:t>
      </w:r>
      <w:r w:rsidR="007F1477">
        <w:rPr>
          <w:rFonts w:ascii="Times New Roman" w:hAnsi="Times New Roman" w:cs="Times New Roman"/>
          <w:sz w:val="26"/>
          <w:szCs w:val="26"/>
        </w:rPr>
        <w:t xml:space="preserve"> </w:t>
      </w:r>
      <w:r w:rsidRPr="007F1477">
        <w:rPr>
          <w:rFonts w:ascii="Times New Roman" w:hAnsi="Times New Roman" w:cs="Times New Roman"/>
          <w:sz w:val="26"/>
          <w:szCs w:val="26"/>
        </w:rPr>
        <w:t>умственной отсталостью)</w:t>
      </w:r>
    </w:p>
    <w:p w:rsidR="00704E7E" w:rsidRPr="00896367" w:rsidRDefault="00704E7E" w:rsidP="008963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D7680" w:rsidRPr="00896367" w:rsidRDefault="00ED7680" w:rsidP="0089636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96367">
        <w:rPr>
          <w:rFonts w:ascii="Times New Roman" w:hAnsi="Times New Roman" w:cs="Times New Roman"/>
          <w:sz w:val="26"/>
          <w:szCs w:val="26"/>
        </w:rPr>
        <w:t>Настоящее положение основано на методических рекомендациях норм оценки знаний учащихся специальной (коррекционной)</w:t>
      </w:r>
      <w:r w:rsidR="00A35D68" w:rsidRPr="00896367">
        <w:rPr>
          <w:rFonts w:ascii="Times New Roman" w:hAnsi="Times New Roman" w:cs="Times New Roman"/>
          <w:sz w:val="26"/>
          <w:szCs w:val="26"/>
        </w:rPr>
        <w:t xml:space="preserve"> </w:t>
      </w:r>
      <w:r w:rsidRPr="00896367">
        <w:rPr>
          <w:rFonts w:ascii="Times New Roman" w:hAnsi="Times New Roman" w:cs="Times New Roman"/>
          <w:sz w:val="26"/>
          <w:szCs w:val="26"/>
        </w:rPr>
        <w:t xml:space="preserve">общеобразовательной школы </w:t>
      </w:r>
      <w:r w:rsidRPr="00896367">
        <w:rPr>
          <w:rFonts w:ascii="Times New Roman" w:hAnsi="Times New Roman" w:cs="Times New Roman"/>
          <w:sz w:val="26"/>
          <w:szCs w:val="26"/>
          <w:lang w:val="en-US"/>
        </w:rPr>
        <w:t>VIII</w:t>
      </w:r>
      <w:r w:rsidRPr="00896367">
        <w:rPr>
          <w:rFonts w:ascii="Times New Roman" w:hAnsi="Times New Roman" w:cs="Times New Roman"/>
          <w:sz w:val="26"/>
          <w:szCs w:val="26"/>
        </w:rPr>
        <w:t xml:space="preserve"> вида В.В.Воронковой и </w:t>
      </w:r>
      <w:proofErr w:type="spellStart"/>
      <w:r w:rsidRPr="00896367">
        <w:rPr>
          <w:rFonts w:ascii="Times New Roman" w:hAnsi="Times New Roman" w:cs="Times New Roman"/>
          <w:sz w:val="26"/>
          <w:szCs w:val="26"/>
        </w:rPr>
        <w:t>И.М.Бгажноковой</w:t>
      </w:r>
      <w:proofErr w:type="spellEnd"/>
    </w:p>
    <w:p w:rsidR="00ED7680" w:rsidRPr="00896367" w:rsidRDefault="00ED7680" w:rsidP="00896367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896367">
        <w:rPr>
          <w:rFonts w:ascii="Times New Roman" w:hAnsi="Times New Roman" w:cs="Times New Roman"/>
          <w:b/>
          <w:sz w:val="26"/>
          <w:szCs w:val="26"/>
        </w:rPr>
        <w:t>1.Общие положения</w:t>
      </w:r>
    </w:p>
    <w:p w:rsidR="00ED7680" w:rsidRPr="00896367" w:rsidRDefault="00ED7680" w:rsidP="00896367">
      <w:pPr>
        <w:jc w:val="both"/>
        <w:rPr>
          <w:rFonts w:ascii="Times New Roman" w:hAnsi="Times New Roman" w:cs="Times New Roman"/>
          <w:sz w:val="26"/>
          <w:szCs w:val="26"/>
        </w:rPr>
      </w:pPr>
      <w:r w:rsidRPr="00896367">
        <w:rPr>
          <w:rFonts w:ascii="Times New Roman" w:hAnsi="Times New Roman" w:cs="Times New Roman"/>
          <w:sz w:val="26"/>
          <w:szCs w:val="26"/>
        </w:rPr>
        <w:t>1.1 Знания учащихся оцениваются в установленн</w:t>
      </w:r>
      <w:r w:rsidR="00704E7E" w:rsidRPr="00896367">
        <w:rPr>
          <w:rFonts w:ascii="Times New Roman" w:hAnsi="Times New Roman" w:cs="Times New Roman"/>
          <w:sz w:val="26"/>
          <w:szCs w:val="26"/>
        </w:rPr>
        <w:t xml:space="preserve">ом для общеобразовательных школ </w:t>
      </w:r>
      <w:r w:rsidRPr="00896367">
        <w:rPr>
          <w:rFonts w:ascii="Times New Roman" w:hAnsi="Times New Roman" w:cs="Times New Roman"/>
          <w:sz w:val="26"/>
          <w:szCs w:val="26"/>
        </w:rPr>
        <w:t>порядке. При выставлении отметок необходимо, в первую очередь, руководствоваться требованиям программ.</w:t>
      </w:r>
    </w:p>
    <w:p w:rsidR="00ED7680" w:rsidRPr="00896367" w:rsidRDefault="00ED7680" w:rsidP="0089636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96367">
        <w:rPr>
          <w:rFonts w:ascii="Times New Roman" w:hAnsi="Times New Roman" w:cs="Times New Roman"/>
          <w:sz w:val="26"/>
          <w:szCs w:val="26"/>
        </w:rPr>
        <w:t xml:space="preserve">1.2 Применение норм оценки знаний, умений, и навыков учащихся 1-9 классов по русскому языку и математике должно вести единообразие в оценке устных ответов и письменных работ учащихся с учетом их психофизического развития и продвижения ив овладении знаниями. Чтобы оценка стимулировала работу учащихся, учитель должен помочь умственно отсталому </w:t>
      </w:r>
      <w:r w:rsidR="00704E7E" w:rsidRPr="00896367">
        <w:rPr>
          <w:rFonts w:ascii="Times New Roman" w:hAnsi="Times New Roman" w:cs="Times New Roman"/>
          <w:sz w:val="26"/>
          <w:szCs w:val="26"/>
        </w:rPr>
        <w:t xml:space="preserve"> школьнику правильно оценить результаты своей деятельности. Объективная оценка знаний, умений и навыков учащихся достигается сочетанием различных видов текущей и итоговой проверки знаний.</w:t>
      </w:r>
    </w:p>
    <w:p w:rsidR="00704E7E" w:rsidRPr="00896367" w:rsidRDefault="00704E7E" w:rsidP="0089636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96367">
        <w:rPr>
          <w:rFonts w:ascii="Times New Roman" w:hAnsi="Times New Roman" w:cs="Times New Roman"/>
          <w:sz w:val="26"/>
          <w:szCs w:val="26"/>
        </w:rPr>
        <w:t>1.3 Текущая оценка знаний, умений и навыков учащихся позволяет учителю постоянно следить за успешностью обучения детей, своевременно обнаружить пробелы в знаниях отдельных учеников, принимать меры к устранению этих пробелов, предупреждать неуспеваемость учащихся.</w:t>
      </w:r>
    </w:p>
    <w:p w:rsidR="00704E7E" w:rsidRPr="00896367" w:rsidRDefault="00704E7E" w:rsidP="0089636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96367">
        <w:rPr>
          <w:rFonts w:ascii="Times New Roman" w:hAnsi="Times New Roman" w:cs="Times New Roman"/>
          <w:sz w:val="26"/>
          <w:szCs w:val="26"/>
        </w:rPr>
        <w:t>1.4</w:t>
      </w:r>
      <w:r w:rsidR="00B909BF" w:rsidRPr="00896367">
        <w:rPr>
          <w:rFonts w:ascii="Times New Roman" w:hAnsi="Times New Roman" w:cs="Times New Roman"/>
          <w:sz w:val="26"/>
          <w:szCs w:val="26"/>
        </w:rPr>
        <w:t xml:space="preserve"> Игровая оценка знаний, умений и навыков выводится по результатам повседневного устного, индивидуального и фронтального опроса учащихся, выполнения ими обучающихся классных и домашних письменных работ и других учебных заданий, а также на основании периодического проведения я текущих и итоговых контрольных работ по изучаемому программному материалу.</w:t>
      </w:r>
    </w:p>
    <w:p w:rsidR="00B909BF" w:rsidRPr="00896367" w:rsidRDefault="00B909BF" w:rsidP="0089636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96367">
        <w:rPr>
          <w:rFonts w:ascii="Times New Roman" w:hAnsi="Times New Roman" w:cs="Times New Roman"/>
          <w:sz w:val="26"/>
          <w:szCs w:val="26"/>
        </w:rPr>
        <w:t>1.5. Текущие контрольные работы имеют целью проверку</w:t>
      </w:r>
      <w:r w:rsidR="00A35D68" w:rsidRPr="00896367">
        <w:rPr>
          <w:rFonts w:ascii="Times New Roman" w:hAnsi="Times New Roman" w:cs="Times New Roman"/>
          <w:sz w:val="26"/>
          <w:szCs w:val="26"/>
        </w:rPr>
        <w:t xml:space="preserve"> усвоения изучаемого материала, содержание которых определяется учителем. Итоговые контрольные работы имеет целью установить на основе объективных данных,</w:t>
      </w:r>
    </w:p>
    <w:sectPr w:rsidR="00B909BF" w:rsidRPr="00896367" w:rsidSect="00727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7680"/>
    <w:rsid w:val="0016739F"/>
    <w:rsid w:val="00704E7E"/>
    <w:rsid w:val="00715D9E"/>
    <w:rsid w:val="00727182"/>
    <w:rsid w:val="007F1477"/>
    <w:rsid w:val="00896367"/>
    <w:rsid w:val="00A35D68"/>
    <w:rsid w:val="00B909BF"/>
    <w:rsid w:val="00ED7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96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63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6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Людмила Анатольевна</cp:lastModifiedBy>
  <cp:revision>2</cp:revision>
  <cp:lastPrinted>2017-04-17T07:24:00Z</cp:lastPrinted>
  <dcterms:created xsi:type="dcterms:W3CDTF">2017-04-17T07:26:00Z</dcterms:created>
  <dcterms:modified xsi:type="dcterms:W3CDTF">2017-04-17T07:26:00Z</dcterms:modified>
</cp:coreProperties>
</file>