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A0" w:rsidRDefault="00F607A0" w:rsidP="00F607A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3880448"/>
      <w:r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F607A0" w:rsidRDefault="00F607A0" w:rsidP="00F607A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Омской области</w:t>
      </w:r>
    </w:p>
    <w:p w:rsidR="00F607A0" w:rsidRDefault="00F607A0" w:rsidP="00F607A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образования Администрации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Омска</w:t>
      </w:r>
    </w:p>
    <w:p w:rsidR="00F607A0" w:rsidRPr="00F607A0" w:rsidRDefault="00F607A0" w:rsidP="00F607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БОУ г. Омска «Средняя общеобразовательная школа № 161»</w:t>
      </w:r>
    </w:p>
    <w:tbl>
      <w:tblPr>
        <w:tblStyle w:val="aff4"/>
        <w:tblW w:w="0" w:type="auto"/>
        <w:jc w:val="center"/>
        <w:tblInd w:w="-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7"/>
        <w:gridCol w:w="3305"/>
        <w:gridCol w:w="3180"/>
      </w:tblGrid>
      <w:tr w:rsidR="00F607A0" w:rsidTr="00F607A0">
        <w:trPr>
          <w:jc w:val="center"/>
        </w:trPr>
        <w:tc>
          <w:tcPr>
            <w:tcW w:w="3211" w:type="dxa"/>
          </w:tcPr>
          <w:p w:rsidR="00F607A0" w:rsidRDefault="00F6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F607A0" w:rsidRDefault="00F6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7A0" w:rsidRDefault="00F6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  <w:p w:rsidR="00F607A0" w:rsidRDefault="00F6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F607A0" w:rsidRDefault="00F607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Южакова Л.А.</w:t>
            </w:r>
          </w:p>
          <w:p w:rsidR="00F607A0" w:rsidRDefault="00F607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7A0" w:rsidRDefault="00F6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2</w:t>
            </w:r>
          </w:p>
          <w:p w:rsidR="00F607A0" w:rsidRDefault="00F6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«26»  августа 2024 г.</w:t>
            </w:r>
          </w:p>
          <w:p w:rsidR="00F607A0" w:rsidRDefault="00F607A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F607A0" w:rsidRDefault="00F6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607A0" w:rsidRDefault="00F6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7A0" w:rsidRDefault="00F6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F607A0" w:rsidRDefault="00F6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F607A0" w:rsidRDefault="00F607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Южакова Л.А.</w:t>
            </w:r>
          </w:p>
          <w:p w:rsidR="00F607A0" w:rsidRDefault="00F607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7A0" w:rsidRDefault="00F607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7A0" w:rsidRDefault="00F607A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«29» августа 2024 г.</w:t>
            </w:r>
          </w:p>
        </w:tc>
        <w:tc>
          <w:tcPr>
            <w:tcW w:w="3180" w:type="dxa"/>
          </w:tcPr>
          <w:p w:rsidR="00F607A0" w:rsidRDefault="00F6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F607A0" w:rsidRDefault="00F6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7A0" w:rsidRDefault="00F6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F607A0" w:rsidRDefault="00F6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F607A0" w:rsidRDefault="00F607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607A0" w:rsidRDefault="00F607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7A0" w:rsidRDefault="00F607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7A0" w:rsidRDefault="00F607A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«30» августа 2024 г.</w:t>
            </w:r>
          </w:p>
        </w:tc>
      </w:tr>
    </w:tbl>
    <w:p w:rsidR="00572C52" w:rsidRDefault="00572C52" w:rsidP="00572C52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 w:rsidR="00A92BEB">
        <w:rPr>
          <w:rFonts w:ascii="Times New Roman" w:hAnsi="Times New Roman" w:cs="Times New Roman"/>
          <w:b/>
          <w:sz w:val="36"/>
          <w:szCs w:val="36"/>
        </w:rPr>
        <w:t xml:space="preserve">основного </w:t>
      </w:r>
      <w:r>
        <w:rPr>
          <w:rFonts w:ascii="Times New Roman" w:hAnsi="Times New Roman" w:cs="Times New Roman"/>
          <w:b/>
          <w:sz w:val="36"/>
          <w:szCs w:val="36"/>
        </w:rPr>
        <w:t>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572C52" w:rsidRDefault="00572C52" w:rsidP="00572C52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572C52" w:rsidRDefault="00572C52" w:rsidP="00572C5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:rsidR="00572C52" w:rsidRDefault="00572C52" w:rsidP="00572C52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5 класса)</w:t>
      </w:r>
      <w:bookmarkEnd w:id="0"/>
    </w:p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31E" w:rsidRDefault="009133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C52" w:rsidRDefault="00572C52" w:rsidP="00F607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31E" w:rsidRDefault="00F607A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Омск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162658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4721AF" w:rsidRPr="004721AF" w:rsidRDefault="004721AF" w:rsidP="004721AF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721AF" w:rsidRPr="004721AF" w:rsidRDefault="004721AF" w:rsidP="004721AF"/>
        <w:p w:rsidR="004721AF" w:rsidRPr="004721AF" w:rsidRDefault="00584724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721AF" w:rsidRPr="004721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9992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_Toc144139992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584724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993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_Toc144139993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584724" w:rsidP="004721AF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994" w:history="1">
            <w:r w:rsidR="004721AF" w:rsidRPr="004721AF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_Toc144139994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584724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9995" w:history="1"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4721AF" w:rsidRPr="004721AF">
              <w:rPr>
                <w:rStyle w:val="af2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_Toc144139995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1AF" w:rsidRPr="004721AF" w:rsidRDefault="00584724" w:rsidP="004721AF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1331E" w:rsidRDefault="00630433">
      <w:r>
        <w:br w:type="page"/>
      </w:r>
    </w:p>
    <w:p w:rsidR="0091331E" w:rsidRDefault="00630433" w:rsidP="00BB3EB2">
      <w:pPr>
        <w:pStyle w:val="1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Start w:id="2" w:name="_Toc144139992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:rsidR="0091331E" w:rsidRDefault="0091331E"/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1026. 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91331E" w:rsidRDefault="00630433">
      <w:pPr>
        <w:widowControl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 (литературное чтение)» в 5 классе рассчитана на 34 учебные недели и составляет 136 часов в год (4 часа в неделю).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</w:r>
    </w:p>
    <w:p w:rsidR="0091331E" w:rsidRDefault="00630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обучения: </w:t>
      </w:r>
    </w:p>
    <w:p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положительных качеств и свойств личности.</w:t>
      </w:r>
    </w:p>
    <w:p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«Чтение (литературное чтение)» в 5 классе определяет следующие задачи: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всех видов речевой деятельности обучающихся;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доступные пониманию тексты вслух и про себя;</w:t>
      </w:r>
    </w:p>
    <w:p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осмысленно воспринимать содержание текста, умения поделиться впечатлением о прочитанном, умения пересказывать текст;</w:t>
      </w:r>
    </w:p>
    <w:p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добре и зле, уважения к культуре разных народов;</w:t>
      </w:r>
    </w:p>
    <w:p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интереса к чтению;</w:t>
      </w:r>
    </w:p>
    <w:p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лучшими, доступными их пониманию произведениями детской литературы.</w:t>
      </w:r>
    </w:p>
    <w:p w:rsidR="0091331E" w:rsidRPr="00BB3EB2" w:rsidRDefault="0063043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EB2">
        <w:rPr>
          <w:rFonts w:ascii="Times New Roman" w:hAnsi="Times New Roman" w:cs="Times New Roman"/>
          <w:b/>
          <w:bCs/>
        </w:rPr>
        <w:br w:type="page"/>
      </w:r>
    </w:p>
    <w:p w:rsidR="0091331E" w:rsidRDefault="00630433" w:rsidP="0071322A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Toc144139993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:rsidR="0091331E" w:rsidRDefault="00913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обучающихся, их мышлению.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чтения в 5 классе продолжается формирование у обучающихся техники чтения: правильности, беглости, выразительности на основе понимания прочитанных произведений.  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программного материала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Систематическая словарная работа на уроках расширяет словарный запас детей, помогает им правильно употреблять новые слова в связной речи.</w:t>
      </w:r>
    </w:p>
    <w:p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тетрадью и дополнительной литературой.</w:t>
      </w:r>
    </w:p>
    <w:p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уроке чтения в 5 классе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91331E" w:rsidRDefault="00630433">
      <w:pPr>
        <w:spacing w:after="0" w:line="360" w:lineRule="auto"/>
        <w:ind w:right="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4"/>
        <w:tblW w:w="9341" w:type="dxa"/>
        <w:jc w:val="center"/>
        <w:tblInd w:w="0" w:type="dxa"/>
        <w:tblLayout w:type="fixed"/>
        <w:tblLook w:val="0000"/>
      </w:tblPr>
      <w:tblGrid>
        <w:gridCol w:w="472"/>
        <w:gridCol w:w="4189"/>
        <w:gridCol w:w="1620"/>
        <w:gridCol w:w="1620"/>
        <w:gridCol w:w="1440"/>
      </w:tblGrid>
      <w:tr w:rsidR="0091331E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91331E">
        <w:trPr>
          <w:trHeight w:val="501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читать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страна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5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Осень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мудрости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Зима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кругу семьи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мастерах и мастерицах, труде и трудолюбии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Весна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люди в 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Лето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9133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128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91331E" w:rsidRDefault="0091331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C52" w:rsidRDefault="00572C52" w:rsidP="00572C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72C52" w:rsidRPr="00572C52" w:rsidRDefault="00572C52" w:rsidP="00572C52">
      <w:pPr>
        <w:pStyle w:val="20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39994"/>
      <w:bookmarkStart w:id="6" w:name="_Hlk138962750"/>
      <w:bookmarkStart w:id="7" w:name="_Hlk138961499"/>
      <w:bookmarkStart w:id="8" w:name="_Hlk138967155"/>
      <w:r w:rsidRPr="00572C5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572C52" w:rsidRPr="002071D7" w:rsidRDefault="00572C52" w:rsidP="00572C52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7"/>
    <w:bookmarkEnd w:id="9"/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использование доступных информационных технологий для коммуникации;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проявление социально значимых мотивов учебной деятельности;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72C52" w:rsidRPr="0071322A" w:rsidRDefault="00572C52" w:rsidP="00572C52">
      <w:pPr>
        <w:pStyle w:val="aff3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eading=h.kyt5t1btbwup" w:colFirst="0" w:colLast="0"/>
      <w:bookmarkEnd w:id="10"/>
      <w:r w:rsidRPr="0071322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72C52" w:rsidRPr="00BB3EB2" w:rsidRDefault="00572C52" w:rsidP="00572C52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:rsidR="00572C52" w:rsidRDefault="00572C52" w:rsidP="00572C5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осознанно и правильно читать вслух доступный текст целыми словами и по слогам;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35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находить, читая про себя отрывки проанализированного текста, связанные с определёнными событиями;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по предметному содержанию текста (с помощью учителя);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стихотворения наизусть (объём текста с учётом учебных возможностей учащегося);</w:t>
      </w:r>
    </w:p>
    <w:p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уроках внеклассного чтения.</w:t>
      </w:r>
    </w:p>
    <w:p w:rsidR="00572C52" w:rsidRDefault="00572C52" w:rsidP="00572C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 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осознанно и правильно читать доступный текст вслух целыми словами, в трудных случаях — по слогам;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про себя, выполняя аналитические задания к тексту;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учителя;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пересказывать текст по плану с помощью учителя, используя опорные слова, а несложные по содержанию тексты — самостоятельно;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своё отношение к поступкам героев и событиям;</w:t>
      </w:r>
    </w:p>
    <w:p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выучить наизусть 8–10 стихотворений.</w:t>
      </w:r>
    </w:p>
    <w:p w:rsidR="00572C52" w:rsidRPr="00BB3EB2" w:rsidRDefault="00572C52" w:rsidP="00572C52">
      <w:pPr>
        <w:pStyle w:val="a9"/>
        <w:spacing w:before="240"/>
        <w:jc w:val="center"/>
        <w:rPr>
          <w:rFonts w:ascii="Times New Roman" w:hAnsi="Times New Roman"/>
          <w:bCs/>
          <w:i w:val="0"/>
          <w:sz w:val="28"/>
          <w:szCs w:val="28"/>
        </w:rPr>
      </w:pPr>
      <w:bookmarkStart w:id="12" w:name="_heading=h.4d34og8"/>
      <w:bookmarkStart w:id="13" w:name="_Hlk138961962"/>
      <w:bookmarkEnd w:id="12"/>
      <w:r w:rsidRPr="00BB3EB2"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й</w:t>
      </w:r>
    </w:p>
    <w:bookmarkEnd w:id="13"/>
    <w:p w:rsidR="00572C52" w:rsidRPr="0071322A" w:rsidRDefault="00572C52" w:rsidP="00572C52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1322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572C52" w:rsidRPr="0071322A" w:rsidRDefault="00572C52" w:rsidP="00572C52">
      <w:pPr>
        <w:pStyle w:val="aff3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bookmarkStart w:id="14" w:name="_heading=h.6a3yku1uxf5o" w:colFirst="0" w:colLast="0"/>
      <w:bookmarkEnd w:id="14"/>
      <w:r w:rsidRPr="0071322A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Start w:id="16" w:name="_heading=h.i3nzianyf5gw" w:colFirst="0" w:colLast="0"/>
      <w:bookmarkEnd w:id="8"/>
      <w:bookmarkEnd w:id="15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5 класс 55-60 слов.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принимаются во внимание индивидуальные психофизические особенности обучающегося, акцент делается не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беглость чтения, а на осознанное понимание прочитанного, умение отвечать на вопросы, пересказать текст.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правильно, бегло, выразительно, с соблюдением норм литературного произношения;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выделяет главную мысль произведения или частей рассказа с незначительной помощью учителя;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делит текст на части и озаглавливает их с помощью учителя; называет главных действующих лиц произведения, характеризует их поступки;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отвечает на вопросы по содержанию прочитанного и пересказывает прочитанное полно, правильно, последовательно; </w:t>
      </w:r>
    </w:p>
    <w:p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твердо знает наизусть стихотворение и читает их выразительно.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в основном правильно, бегло допускает 1–2   ошибки при чтении и соблюдении смысловых пауз, знаков препинания, передающих интонацию, логических ударений; </w:t>
      </w:r>
    </w:p>
    <w:p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</w:t>
      </w:r>
    </w:p>
    <w:p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допускает при чтении стихотворения наизусть 1–2   самостоятельно исправленные ошибки, читает наизусть недостаточно выразительно.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читает недостаточно бегло, некоторые слова по слогам;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 3–4   ошибки при чтении и соблюдении синтаксических пауз; 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3–4 в соблюдении смысловых пауз, знаков препинания, передающих интонацию логических ударений; 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отвечает на вопросы и пересказывает содержание прочитанного с помощью  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стихотворения наизусть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Оценка«5»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Оценка«4»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C52" w:rsidRP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sz w:val="24"/>
          <w:szCs w:val="24"/>
        </w:rPr>
        <w:sectPr w:rsidR="00572C52" w:rsidRPr="00572C52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331E" w:rsidRDefault="00630433" w:rsidP="00572C52">
      <w:pPr>
        <w:pStyle w:val="1"/>
        <w:numPr>
          <w:ilvl w:val="0"/>
          <w:numId w:val="10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heading=h.1fob9te" w:colFirst="0" w:colLast="0"/>
      <w:bookmarkStart w:id="18" w:name="_Toc144139995"/>
      <w:bookmarkEnd w:id="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8"/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:rsidTr="0071322A">
        <w:trPr>
          <w:trHeight w:val="39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113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91331E" w:rsidTr="0071322A">
        <w:trPr>
          <w:trHeight w:val="54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91331E">
        <w:trPr>
          <w:trHeight w:val="42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читать –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91331E">
        <w:trPr>
          <w:trHeight w:val="33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учебником «Чтение». Вступительная статья к разделу «Давайте читать».       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Энтин. Стихотворение «Слово про слово»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Михалков. Стихотворение        «Обращение писателя к читателям»      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 выразительное чтение статьи и стихотворения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автора.Словарная работа (разбор непонятных слов).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учебником, разделами, условными обозначениями.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и стихотворение целыми словами (в трудных случаях по слогам).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Читаютобъяснение непонятных слов.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учебником, его разделами, условными обозначениями.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«Зачем люди читают? Что можно узнать из книг?»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и стихотворение осознанно, выразительно целыми словами.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в тексте непонятные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1.«Как Незнайка был музыкантом»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2.«Как Незнайка был художником»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3.«Как Незнайка сочинял стихи» (Отрывки из книги Н.Носова«Приключени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Незнайки и его друзей»)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прочитанных рассказов.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содержания прочитанных отрывков.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высказывание собственного мнения к поступкам героев.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элементов драматизации. Работа с иллюстративным материалом.</w:t>
            </w:r>
          </w:p>
          <w:p w:rsidR="0091331E" w:rsidRPr="0071322A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уроках внеклассного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признаки волшебной сказки, поэтики сказки, сказочных формул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историй осознанно, выразительно, целыми словами. 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отрывков.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содержание.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собственное мнение к поступкам героев.</w:t>
            </w:r>
          </w:p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</w:t>
            </w:r>
          </w:p>
        </w:tc>
      </w:tr>
      <w:tr w:rsidR="0091331E">
        <w:trPr>
          <w:trHeight w:val="25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Автобиографическая статья (о баснописце И.А.Крылове, поэте А.С.Пушкине, немецких сказочниках братьях Гримм).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автобиографической статьи о писателях и поэтах.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прочитанному тексту.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автобиографическую статью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автобиографическую статью осознанно, целыми словами.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Л.Крутько.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«Замечательные книжки»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осознанно, правильно, целыми словами и по слогам.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выразительного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сравнения в тексте стихотворения и объяснение этого выражения.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«держаться верного курса», «разбегаются глаза», «оживают чудеса»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трудных случаях по слогам).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иллюстрацию, находят к ней строки в тексте стихотворения.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словами, передают интонацию волнения и радости.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сравнения, учатся объяснять их (с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выражения: «держаться верного курса», «разбегаются глаза», «оживают чудеса»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«Зачем книги нужны?»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осознанно, правильно,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прочитанных произведениях с опорой на знания и опыт школьников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собственные знания и опыт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осознанно, правильно, целыми словами (в сложных случаях по слогам).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основную мысль.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свои знания и опыт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С.Ильин.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«Две книжки»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стихотворения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 и по слогам.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находят ответы в тексте.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слова, требующие объяснения.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(объясняют их 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говорится о том, зачем нам нужны книги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«Давайте читать».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памятки «Береги книги!» в тетрадь.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давать ответы (в доступной форме).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пословицы.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пословиц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произведения,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которым подходят данные пословицы.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Школьная страна – 8 часов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Вступительная статья к разделу «Школьная страна».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Стихотворение «Первое сентября» 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опираясь на иллюстрации.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своей «школьной стране».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отгадывание кроссворда по теме «Учебные принадлежности».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(в сокращении)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рассказ учителя.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вопросы, пользуясь иллюстративным материалом (в доступной форме).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кроссворд по теме «Учебные принадлежности» (с опорой на картинки).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новых предметов, которые будут изучать в 5 классе.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своей «школьной стране».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кроссворд по теме «Учебные принадлежности».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«Где ты ходишь, осень?» 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цепочке осознанное, правильное, целыми словами 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на тему «Как я провел лето».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целыми словами и по слогам.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небольшой рассказ на тему «Как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провел лето».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на тему «Как я провел лето».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Заучивают стихотворение наизусть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Гераскина.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ч.1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сказки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осознанное, правильное,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1-й части сказки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из текста «учебники были ужасно скучные, но они были сильные».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и по слогам.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в тексте (разбирают сложные для понимания слова и выражения 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«учебники были ужасно скучные, но они были сильные».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отрывок из мультфильма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Л.Гераскина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ч.2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сказки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2-й части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слова из сказки, которые произносят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учебники,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сказки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непонятные слова в тексте (разбирают сложные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понимания слова и выражения 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Е.Серова. Стихотворение «Отличница»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заключительной части стихотворения о важных предметах с интонацией одобрения и осуждения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заключительную часть стихотворения о важных предметах с интонацией одобрения и осуждения</w:t>
            </w:r>
          </w:p>
        </w:tc>
      </w:tr>
    </w:tbl>
    <w:p w:rsidR="0071322A" w:rsidRDefault="0071322A">
      <w:r>
        <w:br w:type="page"/>
      </w:r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Л.Каминский. Рассказ «Сочинение» ч.1 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 осознанное, правильное, целыми словами или по слогам.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рассказ по ролям.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правильно,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по ролям.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Л.Каминский. Рассказ «Сочинение» ч.2 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Чтение 2-й части по ролям.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по данному плану.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разговор девочек по ролям.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целыми словами (в трудных случаях по слогам).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по ролям, соблюдая интонацию каждого героя.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рассказа по данному плану.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и разбирают их (с помощью учителя)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«Школьная страна».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«Школьная страна».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стихотворения Я. Акима «Где ты ходишь, осень?» наизусть.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по ролям рассказа Л.Каминского «Сочинение».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пословиц.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тестовых заданий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теме «Школьная страна» (в доступной форме).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цепочке отрывок из рассказа «Сочинение» Л.Каминского целыми словами и по слогам.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пословицы.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Разыгрывают по ролям отрывок из рассказа «Сочинение» Л.Каминского. 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Я.Акима «Где ты ходишь, осень?» наизусть.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объясняют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 (с помощью учителя).</w:t>
            </w:r>
          </w:p>
          <w:p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rPr>
          <w:trHeight w:val="41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tabs>
                <w:tab w:val="left" w:pos="3150"/>
                <w:tab w:val="center" w:pos="7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Осень – 11 часов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Осень».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осени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теме «Круглый год. Осень».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объяснение примет, предсказаний.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по теме «Осень».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«мягкая зима».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«Осенняя экскурсия»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 и по слогам.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«Осень».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Осень».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«мягкая зима».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И.Соколов-Микитов.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С.Козлов.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родном лесу».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Н.Сладков. Рассказ «Непослушные малыши»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уроках внеклассного чтения, оформление выставки книг, ведение дневника внеклассного чтения.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рассказов о животных, о природе.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рассказов.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вопросам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Зачитывают отрывки к иллюстрациям из прочитанных рассказов.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передают содержание прочитанных рассказов, опираясь на иллюстрации.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оформлении выставки книг, дневников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осознанно, целыми словами отрывки из почитанных рассказов.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прочитанных рассказов</w:t>
            </w:r>
          </w:p>
        </w:tc>
      </w:tr>
    </w:tbl>
    <w:p w:rsidR="0071322A" w:rsidRDefault="0071322A">
      <w:r>
        <w:br w:type="page"/>
      </w:r>
    </w:p>
    <w:tbl>
      <w:tblPr>
        <w:tblStyle w:val="a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«Осень, осень, погости недель восемь…».</w:t>
            </w:r>
          </w:p>
          <w:p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«Хороша зима – снегами…»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вслух и про себя доступного текста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слова Русь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выразительно,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предметному содержанию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осознанно, выразительно, целыми словами.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и выражения.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своими словами понятие слова Русь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«Лисичка»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(или отрывка) учителем.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Осознанное, выразительное чтение текста сказки целыми словами и по слогам. 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главных героев сказки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отрывок из сказки по ролям.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71322A">
        <w:trPr>
          <w:trHeight w:val="16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Е.Трутнева.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«Осень»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«Сердитые голоса»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сравнений и многократных повторов.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 «Сердитые голоса»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</w:t>
            </w:r>
          </w:p>
          <w:p w:rsidR="0091331E" w:rsidRDefault="00630433" w:rsidP="0071322A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«Сердитые голоса»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 и повторы.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«Сердитые голоса»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ч.1. (Отрывок) 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</w:t>
            </w:r>
          </w:p>
          <w:p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сказки</w:t>
            </w: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зачитывают строчки, подходящие к иллюстративным материалам.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1-ю часть сказки.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словами из текста, что выдумка, а что происходит на самом деле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ч.2.  (Отрывок) </w:t>
            </w:r>
          </w:p>
          <w:p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примет осени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звери и птицы готовятся к зиме, опираясь на картинку.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 осени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строчки, подходящие к иллюстративным материалам.</w:t>
            </w:r>
          </w:p>
          <w:p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сказки</w:t>
            </w:r>
          </w:p>
        </w:tc>
      </w:tr>
    </w:tbl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А.Фет.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«Ласточки пропали»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соблюдая паузы и интонацию.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примет.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выразительном чтении передают тревожную, тоскливую интонацию, обращая внимание на паузы.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p w:rsidR="0023584C" w:rsidRDefault="0023584C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«зима на носу»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сложные слова (разбирают сложные для понимания слова и выражения 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«зима на носу»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«Уж небо осенью дышало…» 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(Из романа в стихах «Евгений Онегин»)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изменений в природе, листопада и сравнений.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 к стихотворению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стихотворение целыми словами после многократного прочтения.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описание изменений в природе, листопада и сравнений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Осень».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«Круглый год. Осень».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сказок, авторов рассказывание отрывков из прочитанных произведений.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и зачитывание в текстах строк, подходящих к иллюстрациям и своим рисункам.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произведений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теме «Круглый год. Осень»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текстах строки, подходящие к иллюстрациям и своим рисункам.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произведений целыми словами (в трудных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сказки, авторов,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отрывки из прочитанных произведений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Истоки мудрости – 8 часов 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«Истоки мудрости».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Автобиографическая статья (о писателе К.Д.Ушинском и писателе Л.Н.Толстом)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«Истоки мудрости».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статьи.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одноклассниками» (ответы на вопросы):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всем нравятся сказки?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что народ ценит пословицы и пользуется ими?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Ознакомительное чтение биографических материалов о писателях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статью о писателях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читают биографическую статью о писателях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Берёза и три сокола.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отрывка к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зачина (начала сказки)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слова для объяснения (разбирают сложные для понимания слова и выражения).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в тексте отрывок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зачин (начало сказки), волшебные приметы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из топора.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сказки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зачина и концовки.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образ солдата (в доступной форме по наводящим вопросам).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непонятные слова и выражения, читают их объяснение.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солдата и хозяйки, анализируют их характеры и поступки.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мораль сказки.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зачин и концовку.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Лисица и тетерев.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пересказе Л.Н.Толстого)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Разыгрывание сказки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героев сказки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объяснение непонятных слов и выражений.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образ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героев, анализируют их характеры и поступки.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мораль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сказочные формулы, называют признаки бытовой сказки. 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И.Крылов.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«Лебедь, Щука и Рак»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слова «поклажа».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басне слов, похожих на пословицу.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морали басни.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басни, их характерами и поступками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в тексте непонятные слова и выражения.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 (с учетом учебных возможностей)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«поклажа».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поступки главных героев.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слова, похожие на пословицу.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мораль басни.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</w:t>
            </w:r>
          </w:p>
        </w:tc>
      </w:tr>
    </w:tbl>
    <w:p w:rsidR="0071322A" w:rsidRDefault="0071322A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Басня «Два плуга».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Л.Толстой.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«Муравей и голубка».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К.Ушинский.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«Ворон и сорока»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(морали) басни.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особенностей басни как жанра литературы.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басни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Ушинского «Ворон и сорока»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басни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басни осмысленно, выразительно,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(идею) басни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 «Чему учит басня»?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особенности басни как жанра литературы.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1.Сказка «Сестрица Аленушка и братец Иванушка».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2.Сказка «Бой на Калиновом мосту».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3.Сказка «Как мужик гусей делил».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(Русские народные сказки)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(пересказ) отрывков из прочитанных сказок.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Рассматриваниеиллюстративного материала, своих рисунков.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книг, ведение дневников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Рассматриваютиллюстративный материал, свои рисунки.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комментируют иллюстрации к сказкам.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Рассматриваютиллюстративный материал, свои рисунки, поясняют их.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322A" w:rsidRDefault="0071322A">
      <w:r>
        <w:br w:type="page"/>
      </w: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«Истоки мудрости».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сказок.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басням соответствующих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«Лисица и тетерев»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тестовые задания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прочитанных произведениях. Пересказывают отрывок из сказки о солдате.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к басням соответствующие пословицы, объясняют их смысл. 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Наша Родина – 6 часов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теме «Наша Родина».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Ф.Савинов.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«Родина».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«Родная земля»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«Наша Родина».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любимых мест родного края. Оформление выставки рисунков и фотографий на тему «Наш любимый уголок Родины».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рубрики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«Родина»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способностей).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Рисуют рисунки, изображая   любимые места родного края.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 в обсуждении статьи к теме «Наша Родина», отвечают на вопросы.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«Родина» осмысленно, выразительно целыми словами.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непонятных слов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Рисуют рисунки, приносят фотографии, оформляют выставку на тему «Наш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любимый уголок Родины».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С.Романовский.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«Русь»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выражения: «ловил старинные слова», «для глухих две обедни не служат».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героев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выражения: «ловил старинные слова», «для глухих две обедни не служат»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М.Пришвин.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«Моя родина»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отрывка из текста с опорой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рассказа.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подбирают подходящий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отрывок, опираясь на иллюстрацию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(по выбору) из   сказки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весь текст   сказки по данному плану 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по плану.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как Никита стал делить землю.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(по выбору) из 2-й части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главного героя (с помощью учителя), дают оценку его поступкам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  по данному плану</w:t>
            </w:r>
          </w:p>
        </w:tc>
      </w:tr>
      <w:tr w:rsidR="0091331E" w:rsidTr="0071322A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«Наша Родина».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стихотворения, отрывка из рассказа, пословиц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пересказ прочитанных произведений с опорой на иллюстрации.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объяснение смысла пословиц, сопоставление с прочитанными произведениями.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и пословицы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любимых местах по рисункам и фотографиям.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рассказа осмысленно, выразительно,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текста с опорой на  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объяснять смысл пословиц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Люби все живое – 10 часов 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«Люби все живое».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«Кто любит собак…»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к разделу «Люби все живое» с использованием наглядного материала.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одноклассниками» (ответы на вопросы).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на тему «Что или кого вы любите больше всего».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любит собак…».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«любить животных»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на тему «Что или кого вы любите больше всего».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 Р. Сефа «Кто любит собак…»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участие в обсуждении с одноклассниками (отвечают на вопросы).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на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«Что или кого вы любите больше всего».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Р. Сефа «Кто любит собак…»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«любить животных» строчками из стихотворения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Д.Мразкова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1-й части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рассказа целыми словами и по слогам.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осмысленно,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иллюстрацию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2-ю часть рассказа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слова для объяснения (разбирают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сложные для понимания слова и выражения).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диалог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2-ю часть рассказа осмысленно,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ролям, передавая интонацию героев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Мошковская. 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«Дедушка Дерево».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«Полвека прожила я на свете…»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осмысленное, выразительное,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Н.Сладкова «Полвека прожила я на свете…»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 «Полвека прожила я на свете…»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Н.Сладкова «Полвека прожила я на свете…»</w:t>
            </w:r>
          </w:p>
        </w:tc>
      </w:tr>
      <w:tr w:rsidR="0091331E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Д. Мамин-Сибиряк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«Серая Шейка».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«Хитрый лис и умная уточка».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«Кот Иваныч».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«Кто был рад снегу?»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 Организация работы в парах, командах.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к героям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доступные задания по прочитанным произведениям.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сюжеты, опираясь на иллюстрации.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прочитанном произведении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внеклассную литературу под контролем учителя, участвуют в обсуждении прочитанных произведений.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прочитанных произведениях, выражают свое отношение к героям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В.Боков.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«Обидчивый ёж»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 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данному плану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«Уехали»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(или аудиозапись).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(с параллельным разбором незнакомых слов).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 стихотворения по вопросам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прочитанного стихотворения.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нужной интонацией. 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прочитанное стихотворение (с помощью учителя).</w:t>
            </w:r>
          </w:p>
          <w:p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стихотворения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ч.1.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Объяснение выражения «вцепился мертвой хваткой».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героев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высказывать собственную точку зрения,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отношение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поступкам героев (в доступной форме).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Объясняют выражение «вцепился мертвой хваткой».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главных героев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ч.2.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портрета кота.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описывают внешний вид кота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целыми словами (в сложных случаях по слогам).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(с опорой на иллюстрации)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«Люби все живое».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Стихотворение «Кот у ворот»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пересказ прочитанных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прочитанных произведений   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тестовые задания.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беседе о прочитанных на уроках произведениях. Пересказывают отрывки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 с опорой на иллюстрации.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объяснять смысл пословиц.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Зима – 12 часов 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Зима».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  по теме «Круглый год. Зима».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примет на с.32.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«Зимние забавы» для выставки зимних рисунков.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стихотворений о зиме.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«Народная песня».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 песни.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характера народной песни.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Прослушивание аудиозаписей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 стихотворения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 Учатся выразительно читать стихотворный текст песни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песню осмысленно, выразительно.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характер народной песни (с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омощью учителя). Прослушивают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удиозапись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написал первое стихотворение»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слова «земляки».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как поэт сочинил свои первые стихи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как поэт сочинил свои первые стихи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с помощью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«земляки»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Радостное чтение стихотворения.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«прикорнул на фонаре»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целыми словами (в сложных случаях по слогам).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передавать радость при чтении стихотворения.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строки, в которых автор передает свежесть первого снега.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словами, соблюдая небольшие паузы в конце каждой строки. </w:t>
            </w:r>
          </w:p>
          <w:p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«прикорнул на фонаре»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отрывка, где Морозко рассердился, и описания крышечек для разных водоемов.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правильно,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где Морозко рассердился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сказки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непонятные слова.</w:t>
            </w:r>
          </w:p>
          <w:p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главную мысль произведения.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по ролям, соблюдая просительную и сердитую интонацию героев сказки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описания главного героя.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осмысленно,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портрет главного героя.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«Вот север, тучи нагоняя…»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«Белые стихи»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 Чтение вслух правильно,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«брега с недвижною рекою».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 Заучивают стихотворение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осмысленно,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«брега с недвижною рекою».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Учатся читать стих торжественно, радостно, размеренно.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отрывка, соответствующего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 сказки.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героев повести (в доступной форме)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сказки, соответствующий 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цепочке,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отрывка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зачитывают отрывок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цепочке, выразительно,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2-ю часть сказки по плану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по абзацам,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«таежная красавица».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своей подготовке к Новому году.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собственной точки зрения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абзацам,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«таежная красавица».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 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рассказа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своего отношения к героям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2-ю часть рассказа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 Рассматривают 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своё отношение к поступкам героев в (доступной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по абзацам, осмысленно,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отношение к поступкам героев</w:t>
            </w: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«Морозко».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В.Драгунский.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«Профессор кислых щей».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Братья Гримм.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«Гензель и Гретель»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сказок и рассказов.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отрывки из сказок и рассказов целыми словами и  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 (в доступной форме).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читательские дневники.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прочитанных произведениях с опорой на иллюстрации.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персонажей.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оценку поступков главных героев.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читательские дневники.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Зима».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«Гололедица»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стихотворений, отрывков из рассказов.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Краткий пересказ прочитанной сказки и разыгрывание ее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к разделу.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стихотворения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произведениях. Пересказывают отрывки из сказки с опорой на иллюстрации и разыгрывают ее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Берестова «Гололедица»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кругу семьи - 12 часов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«В кругу семьи».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«Три мамы»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«В кругу семьи»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рассуждения В.Сухомлинского о семье.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выражения «приносить в дом мир и покой».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Е.Серовой «Три мамы»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рассуждение В.Сухомлинского о семье.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 Е.Серовой «Три мамы»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к разделу осмысленно, целыми словами.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обсуждении с одноклассниками (отвечают на вопросы).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«приносить в дом мир и покой».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Е.Серовой «Три мамы» по ролям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В.Сухомлинский.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«Все добрые люди – одна семья»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(в доступной форме).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о печальном известии.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объясняют последнее предложение в рассказе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«Моя родня»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незнакомыми словами в тексте.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своем друге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стихотворение выразительно,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выразительно,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учатся правильно их объяснять (с 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своем друге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дочери. (Татарская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абзацам, целыми словами (в трудных случаях по слогам).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сказки отрывков о том, как поступили дочери и за что были наказаны.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абзацам,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отозвались дочери на просьбу матери.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были наказаны дочери.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сказку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.Барто.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«Разлука»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из текста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отрывка, опираясь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стихотворение выразительно.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и по слогам.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тесте и зачитывают отрывок, опираясь на иллюстрацию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строчки в тексте и доказывают, что отец и сын скучают без мамы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 (или аудиозапись рассказа).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основной мысли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отрывков, соответствующих иллюстрациям.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отрывки, соответствующие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выделять тему и идею произведения (с помощью учителя).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по ролям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«Любили тебя без особых причин»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 (или аудиозапись рассказа).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непонятных слов, чтение объяснения.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2-й части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 Берестова «Любили тебя без особых причин»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отрывок, опираясь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2-ю часть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Берестова «Любили тебя без особых причин»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осмысленно, целыми словами (в сложных случаях по слогам). </w:t>
            </w:r>
          </w:p>
          <w:p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главным героям (с помощью учителя) и оценку их поступкам.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чтение стихотворения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Берестова «Любили тебя без особых причин»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В.Драгунский.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«Сестра моя Ксения» ч.1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отрывка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отрывка из рассказа по ролям (разговор мамы и Дениса).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трудных для понимания и незнакомых слов и выражений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разговор мамы и Дениса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мамы и Дениса по ролям.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В.Драгунский. Рассказ «Сестра моя Ксения» ч.2 (Отрывок)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«Капризы»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купания Ксении.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Мошковской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Э. Мошковской «Капризы»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правильно, осознанно,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купания Ксении.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Мошковской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А.Майков.  «Колыбельная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песни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колыбельной выразительное, напевное,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песню целыми словами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напевно.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песню выразительно, напевно, целыми словами, обращая внимание на знаки препинания.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выделяют непонятные слова, объясняют их с помощью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песни.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 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«Хитрый коврик».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В. Сутеев.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«Разноцветные колеса».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С.Маршак.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«Откуда стол пришел?»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 по вопросам.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обучающихся в парах, командах.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целыми словами и по слогам отрывки из прочитанных произведений.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для внеклассного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рассказывают отрывки из прочитанных произведений, опираясь на иллюстрации.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поступков главных героев.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 для внеклассного чтения, заполняют дневники для внеклассного чтения</w:t>
            </w:r>
          </w:p>
        </w:tc>
      </w:tr>
    </w:tbl>
    <w:p w:rsidR="009A6334" w:rsidRDefault="009A6334">
      <w:r>
        <w:br w:type="page"/>
      </w:r>
    </w:p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«В кругу семьи».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стихотворений, рассказов целыми словами (в сложных случаях по слогам).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произведений, опираясь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выражения «Ничто не дается нам так дешево и не ценится так дорого, как вежливость».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по прочитанным произведениям.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произведений, сопоставляя их с изображёнными на рисунках событиями.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о прочитанных на уроках произведениях. Высказывают свое мнение о прочитанном.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объясняют смысл выражения «Ничто не дается нам так дешево и не ценится так дорого, как вежливость».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Защитники Отечества – 9 часов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«Защитники Отечества».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«Защитники Отечества»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«Защитники Отечества»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Рубрика «Обсуди с одноклассниками» (ответы на вопросы).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своих родных и близких, кто служил в армии.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«Бей, барабан!»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«зимние квартиры».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главных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осмысленно,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«зимние квартиры».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 опорой на иллюстрации и план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осмысленно, целыми словами (в сложных случаях по слогам). Выделяют незнакомые слова в тексте, объясняют их (с 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 опорой на иллюстрации и план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осознанное, правильное,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к иллюстрациям отрывков из рассказа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отрывок из рассказа с опорой на иллюстрацию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осмысленно, выразительно,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Б.Никольский.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Л.Некрасова.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«Наша армия родная»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«армия бережет покой страны».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Объясняют выражение «армия бережет покой страны».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«Таран»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сравнений.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выражений «клевать врага», «плевался огнем».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цепочке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тексте сравнения.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 «клевать врага», «плевался огнем».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С.Васильев.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«Белая берёза»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осознанно, выразительно,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выразительно,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выразительно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читать стихотворение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осознанно, выразительно, целыми словами (в трудных случаях по слогам).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ответы в тексте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«Защитники Отечества».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отрывков из прочитанных рассказов.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осознанно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отрывки из текстов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мастерах и мастерицах, труде и трудолюбии – 14 часов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к разделу «О мастерах и мастерицах, труде и трудолюбии»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«О мастерах и мастерицах, труде и трудолюбии»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делах и помощи другим.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кого принято называть мастерами (с помощью учителя)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разных профессиях, мастерских в школе, кем хотели бы стать в будущем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Е.Пермяке).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«Про нос и язык»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автобиографической статьи о Е.Пермяке.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Ознакомительное чтение.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«куда не надо нос совать»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по цепочке,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цепочке, осознанно, целыми словами и по слогам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и рассказ осознанно,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прочитанном.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«куда не надо нос совать»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А.Блинов.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беседы о знакомых профессиях.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беседе о профессиях (на доступном уровне).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картинки, называют профессии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абзацам, осмысленно, выразительно,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по картинкам</w:t>
            </w:r>
          </w:p>
        </w:tc>
      </w:tr>
    </w:tbl>
    <w:p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Г.Сапгир.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 хорошему делу охочие»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осмысленно, правильно,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выразительно читать стихотворение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 хорошему делу охочие» (с помощью учителя)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Е.Пермяк.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Е.Пермяк.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находить ответ на вопрос в тексте</w:t>
            </w:r>
          </w:p>
        </w:tc>
      </w:tr>
    </w:tbl>
    <w:p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М.Зощенко.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«Любимое занятие».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«Знают мамы, знают дети…»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(Немецкая народная песенка)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отношение к поступкам героев и событиям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доступной форме)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Братья Гримм.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отрывки в тексте, подходящие к иллюстрации.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выразительно, целыми словами (в сложных случаях по слогам). Выделяют незнакомые слова в тексте,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их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С.Маршак.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«Кошкин дом».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Д. Биссет.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«Хочешь, хочешь, хочешь…»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Г.-Х.Андерсен. Сказка «Гадкий утёнок»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произведений. Составление характеристики персонажей и их поступков.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дневниками внеклассного чтения, выставкой книг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доступные задания по прочитанным текстам.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обсуждать, высказывать собственное мнение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рассказывают отрывки из сказок (с опорой на иллюстрации)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 и их поступки.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Учатся читать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  <w:r w:rsidR="009A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Н.Старшинов.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«Почему шипел утюг»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Н.Старшинова«Почему шипел утюг»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Н.Старшинова «Почему шипел утюг»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главного героя.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мальчика с дедом.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стихотворения Н.Старшинова «Почему шипел утюг»</w:t>
            </w:r>
          </w:p>
        </w:tc>
      </w:tr>
      <w:tr w:rsidR="0091331E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Э.Рауд.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«Как кабан картошку сажал».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эстонского Г.Петрова)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учителем.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сказку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к разделу «О мастерах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мастерицах, труде и трудолюбии».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соотносить пословицы с содержанием текста. Формирование умения высказывать свое мнение о прочитанном материале.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рассказов целыми словами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отрывки из рассказов и сказок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осознанно,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соотносить пословицы с содержанием текста.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35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Круглый год. Весна – 11 часов</w:t>
            </w:r>
          </w:p>
        </w:tc>
      </w:tr>
      <w:tr w:rsidR="0091331E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Весна».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приметы»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Весна»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«Круглый год. Весна»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«Народные приметы» с ответами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народных примет и выражений «скорое лето», «красная весна», «мокрое 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объясняют народные приметы (на доступном уровне)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народные приметы осмысленно,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народные приметы и выражения «скорое лето», «красная весна», «мокрое лето»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rPr>
          <w:trHeight w:val="24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«Веснянка».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«Весна, весна красная!» </w:t>
            </w:r>
          </w:p>
          <w:p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ласковых слов.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«обильный хлеб»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и сложных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ласковые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осмысленно,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непонятные слова, учатся их объяснять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«обильный хлеб»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ч.1.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сказке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читают в сказке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давать характеристику главным героям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ч.2.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Весны (по своим представлениям)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выразительно, целыми словами (в сложных случаях по слогам).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объясняют непонятные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«Весна»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Сеф.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«Весна»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 аудиозапись).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находить в тексте признаки весны.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осмыслено, выразительно, целыми словами.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произведении.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 тетрадях ветки мимозы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чтение учителя. Читают рассказ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целыми словами (в сложных случаях по слогам). 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разбирать текст по вопросам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главных героев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отрывок, как мальчик «сорвал свою обиду»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выразительно, целыми словами (в сложных случаях по слогам). 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непонятные слова, учатся объяснять их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поступкам героев рассказа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В.Жуковский. Стихотворение «Жаворонок»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картины к стихотворению.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стихотворение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словами из текста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</w:tbl>
    <w:p w:rsidR="009A6334" w:rsidRDefault="009A6334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«Сказка о Весне»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готовому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картинки к сказке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сказку.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и сложные слова, объясняют их с помощью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готовому плану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(отрывок)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«Гонимы вешними лучами …»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народных примет и пословиц, соотнесение их с прочитанными текстами.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(с учетом учебных возможностей)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словесное рисование (описание природы).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</w:t>
            </w:r>
          </w:p>
        </w:tc>
      </w:tr>
    </w:tbl>
    <w:p w:rsidR="0091331E" w:rsidRDefault="00630433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Весна».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отрывков из стихотворений, рассказов, сказок.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произведений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 объясняют смысл народных примет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Никто не забыт, ничто не забыто… - 9 часов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«Никто не забыт, ничто не забыто…»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А.Сурков.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«Красоту, что дарит нам природа…»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«Никто не забыт, ничто не забыто…»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«Никто не забыт, ничто не забыто…»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 стихотворения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статью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с выражением.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читают строки из стихотворения, отвечая на вопросы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знают об акции «Бессмертный полк».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В.Железников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старом танке».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С.Алексеев.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подвига».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В.Осеева. 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«Отцовская куртка»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прочитанным произведениям с опорой на иллюстрации, рисунки обучающихся, произведения искусства, музыку, знания и опыт школьников. Работа над выразительным чтением.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правильно, выразительно, целыми словами.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читательских дневников, выставки книг.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уроках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рассказов целыми словами и по слогам.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прочитанным текстам.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книг.</w:t>
            </w:r>
          </w:p>
          <w:p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читательские дневники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осмысленно,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соблюдая знаки препинания.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по прочитанным произведениям с опорой на иллюстрации, рисунки обучающихся.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читательские дневники, оформляют выставку книг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С.Алексеев.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«Брестская крепость»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иллюстраций, рисование словесной картины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иллюстративный материал.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отрывки к иллюстрациям.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главных героев по опорным словам.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сюжету о пулеметчике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«Брестская крепость»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и объясняют непонятные слова (с помощью учителя)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К.Симонов.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«Майор привез мальчишку на лафете»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«за тридевять земель», «знать горе понаслышке».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коллективном обсуждении в доступной форме </w:t>
            </w: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стихотворения.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«за тридевять земель», «знать горе понаслышке».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31E" w:rsidRDefault="00630433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В.Богомолов.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«Батальон Федосеева»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вражеской атаке батальона (по вопросам учителя)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 по прочитанному тексту.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правильно их объясняют (с 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вражеской атаке батальона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«Сестра»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(фрагмента текста) рассказа учителем.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рассказ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А.Твардовский.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«Рассказ танкиста»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мальчишки по опорным словам.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мальчишки.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по ролям</w:t>
            </w:r>
          </w:p>
        </w:tc>
      </w:tr>
    </w:tbl>
    <w:p w:rsidR="0091331E" w:rsidRDefault="00630433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«Никто не забыт, ничто не забыто…». Заключительная беседа.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произведений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(в сложных случаях по слогам).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  смысл пословиц, используя прочитанные произведения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люди в опасности – 9 часов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«Когда люди в опасности».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«Половодье»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«Когда люди в опасности»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опасных ситуаций.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свои истории об опасных ситуациях.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31E" w:rsidRDefault="00630433">
      <w:r>
        <w:br w:type="page"/>
      </w:r>
    </w:p>
    <w:tbl>
      <w:tblPr>
        <w:tblStyle w:val="aff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«Большая береза»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прочитанном отрывке.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 Большая береза»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тексте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2-ю часть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(быль)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«Прыжок».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к иллюстрациям подходящих отрывков из текста и заголовков.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С.Маршака«Пожар».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тексту.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С.Маршака«Пожар».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заголовки к каждой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С.Маршака«Пожар».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31E" w:rsidRDefault="00630433">
      <w:r>
        <w:br w:type="page"/>
      </w:r>
    </w:p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Б.Житков.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«Наводнение»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 части текста, где люди укрепляли берег.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последние строки рассказа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о неизвестном герое»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осмысленно, выразительное, целыми словами и по слогам (в трудных случаях).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стиха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стихотворение на части и озаглавливают каждую часть текста 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«Рассказ о неизвестном герое»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содержанию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стих на части и озаглавливают каждую часть текста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«Когда люди в опасности».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рассказов и стихотворений целыми словами и по слогам (в трудных случаях).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полные ответы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рассказов осмысленно, целыми словами (в сложных случаях по слогам).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конец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Лето – 10 часов</w:t>
            </w:r>
          </w:p>
        </w:tc>
      </w:tr>
      <w:tr w:rsidR="0091331E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Лето»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«Солнышко, вёдрышко…»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«Берёзонька моя, берёзонька…».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И.Заграевская</w:t>
            </w:r>
            <w:proofErr w:type="spellEnd"/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Лето» в сочетании с наглядным материалом, репродукциями картин, аудио- и видеоматериалом.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статьи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(ответы на вопросы).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на тему «Лето».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какой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какой песня (с помощью 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Принимают участие в обсуждении с одноклассниками (отвечают на вопросы). Определяют, какой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какой песня (с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 художника»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плану для пересказа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идею произведения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плану и пересказывают сказку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добрым утром»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(с помощью учителя).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И.Ревю.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про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с акцентом на технику чтения слабо читающих детей.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 отрывка по ролям.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сказки.  Читают сказку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по ролям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выразительного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выделять главную мысль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сложных случаях по слогам).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главную мысль.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смешные эпизоды, зачитывают их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чем поет».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сказки с опорой на картинки.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картинку, находят отрывок в тексте, зачитывают его.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сложных случаях по слогам).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отрывок сказки, соответствующий картинке.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(с помощью учителя).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Ю.Коваль.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«Березовый пирожок»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самого интересного (по мнению обучающегося) отрывка.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детей о своих походах в лес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самого интересного (по мнению обучающегося) отрывка.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 выражением.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том, как ходили летом в лес за ягодами и грибами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 выражением, передавая интонацию радости.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(с помощью учителя)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походах в лес за грибами и ягодами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В.Тансканен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«Летние каникулы!»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осмысленно, целыми словами и по слогам.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с выражением.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стихотворения</w:t>
            </w:r>
          </w:p>
        </w:tc>
      </w:tr>
    </w:tbl>
    <w:tbl>
      <w:tblPr>
        <w:tblStyle w:val="af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по всему разделу.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Краткий пересказ текстов по теме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(в доступной форме).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(дифференцированные задания)</w:t>
            </w:r>
          </w:p>
          <w:p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(самостоятельно).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отрывки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прочитанных произведений в краткой форме.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</w:p>
        </w:tc>
      </w:tr>
      <w:tr w:rsidR="0091331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«Прощаемся с учебником чтения»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выполненных тестовых заданий.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викторина по сказкам.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наиболее понравившихся сказках.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учебником.</w:t>
            </w:r>
          </w:p>
          <w:p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списком литературы на лето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известных сказок (про людей и животных)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наиболее понравившихся сказках, прочитанных в 5 классе</w:t>
            </w:r>
          </w:p>
        </w:tc>
      </w:tr>
    </w:tbl>
    <w:p w:rsidR="0091331E" w:rsidRDefault="0091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31E" w:rsidRDefault="009133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91331E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91331E" w:rsidRDefault="0091331E">
      <w:bookmarkStart w:id="19" w:name="_heading=h.3znysh7" w:colFirst="0" w:colLast="0"/>
      <w:bookmarkEnd w:id="19"/>
    </w:p>
    <w:sectPr w:rsidR="0091331E" w:rsidSect="009A6334">
      <w:footerReference w:type="default" r:id="rId10"/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75D" w:rsidRDefault="00D4675D">
      <w:pPr>
        <w:spacing w:after="0" w:line="240" w:lineRule="auto"/>
      </w:pPr>
      <w:r>
        <w:separator/>
      </w:r>
    </w:p>
  </w:endnote>
  <w:endnote w:type="continuationSeparator" w:id="1">
    <w:p w:rsidR="00D4675D" w:rsidRDefault="00D4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1E" w:rsidRDefault="005847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30433">
      <w:rPr>
        <w:color w:val="000000"/>
      </w:rPr>
      <w:instrText>PAGE</w:instrText>
    </w:r>
    <w:r>
      <w:rPr>
        <w:color w:val="000000"/>
      </w:rPr>
      <w:fldChar w:fldCharType="separate"/>
    </w:r>
    <w:r w:rsidR="00A92BEB">
      <w:rPr>
        <w:noProof/>
        <w:color w:val="000000"/>
      </w:rPr>
      <w:t>72</w:t>
    </w:r>
    <w:r>
      <w:rPr>
        <w:color w:val="000000"/>
      </w:rPr>
      <w:fldChar w:fldCharType="end"/>
    </w:r>
  </w:p>
  <w:p w:rsidR="0091331E" w:rsidRDefault="00913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1E" w:rsidRDefault="005847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30433">
      <w:rPr>
        <w:color w:val="000000"/>
      </w:rPr>
      <w:instrText>PAGE</w:instrText>
    </w:r>
    <w:r>
      <w:rPr>
        <w:color w:val="000000"/>
      </w:rPr>
      <w:fldChar w:fldCharType="separate"/>
    </w:r>
    <w:r w:rsidR="00BB3EB2">
      <w:rPr>
        <w:noProof/>
        <w:color w:val="000000"/>
      </w:rPr>
      <w:t>76</w:t>
    </w:r>
    <w:r>
      <w:rPr>
        <w:color w:val="000000"/>
      </w:rPr>
      <w:fldChar w:fldCharType="end"/>
    </w:r>
  </w:p>
  <w:p w:rsidR="0091331E" w:rsidRDefault="009133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75D" w:rsidRDefault="00D4675D">
      <w:pPr>
        <w:spacing w:after="0" w:line="240" w:lineRule="auto"/>
      </w:pPr>
      <w:r>
        <w:separator/>
      </w:r>
    </w:p>
  </w:footnote>
  <w:footnote w:type="continuationSeparator" w:id="1">
    <w:p w:rsidR="00D4675D" w:rsidRDefault="00D46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BD7"/>
    <w:multiLevelType w:val="multilevel"/>
    <w:tmpl w:val="19C8775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196569"/>
    <w:multiLevelType w:val="multilevel"/>
    <w:tmpl w:val="7EFCF25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D2748D"/>
    <w:multiLevelType w:val="hybridMultilevel"/>
    <w:tmpl w:val="41269D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B2325"/>
    <w:multiLevelType w:val="hybridMultilevel"/>
    <w:tmpl w:val="D9589248"/>
    <w:lvl w:ilvl="0" w:tplc="9BC6A5F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C1243"/>
    <w:multiLevelType w:val="multilevel"/>
    <w:tmpl w:val="AA8077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CC47C29"/>
    <w:multiLevelType w:val="multilevel"/>
    <w:tmpl w:val="1F6E47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DB634E7"/>
    <w:multiLevelType w:val="hybridMultilevel"/>
    <w:tmpl w:val="CC8EFB88"/>
    <w:lvl w:ilvl="0" w:tplc="D86072F6">
      <w:numFmt w:val="bullet"/>
      <w:lvlText w:val="·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0201D"/>
    <w:multiLevelType w:val="multilevel"/>
    <w:tmpl w:val="6DEEB8F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B926DB1"/>
    <w:multiLevelType w:val="hybridMultilevel"/>
    <w:tmpl w:val="A2005AE4"/>
    <w:lvl w:ilvl="0" w:tplc="A574D3A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85733"/>
    <w:multiLevelType w:val="hybridMultilevel"/>
    <w:tmpl w:val="150268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D56FF"/>
    <w:multiLevelType w:val="multilevel"/>
    <w:tmpl w:val="97C83CB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CF90E03"/>
    <w:multiLevelType w:val="multilevel"/>
    <w:tmpl w:val="5ACCA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19A198B"/>
    <w:multiLevelType w:val="multilevel"/>
    <w:tmpl w:val="F50C8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3405F9D"/>
    <w:multiLevelType w:val="multilevel"/>
    <w:tmpl w:val="547EC84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6046966"/>
    <w:multiLevelType w:val="multilevel"/>
    <w:tmpl w:val="CD82B22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950E0"/>
    <w:multiLevelType w:val="multilevel"/>
    <w:tmpl w:val="CCFC53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6254A4D"/>
    <w:multiLevelType w:val="hybridMultilevel"/>
    <w:tmpl w:val="76EA4A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F2899"/>
    <w:multiLevelType w:val="hybridMultilevel"/>
    <w:tmpl w:val="48C88F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94299"/>
    <w:multiLevelType w:val="multilevel"/>
    <w:tmpl w:val="3BE067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1"/>
  </w:num>
  <w:num w:numId="5">
    <w:abstractNumId w:val="7"/>
  </w:num>
  <w:num w:numId="6">
    <w:abstractNumId w:val="19"/>
  </w:num>
  <w:num w:numId="7">
    <w:abstractNumId w:val="1"/>
  </w:num>
  <w:num w:numId="8">
    <w:abstractNumId w:val="5"/>
  </w:num>
  <w:num w:numId="9">
    <w:abstractNumId w:val="0"/>
  </w:num>
  <w:num w:numId="10">
    <w:abstractNumId w:val="14"/>
  </w:num>
  <w:num w:numId="11">
    <w:abstractNumId w:val="8"/>
  </w:num>
  <w:num w:numId="12">
    <w:abstractNumId w:val="10"/>
  </w:num>
  <w:num w:numId="13">
    <w:abstractNumId w:val="2"/>
  </w:num>
  <w:num w:numId="14">
    <w:abstractNumId w:val="9"/>
  </w:num>
  <w:num w:numId="15">
    <w:abstractNumId w:val="12"/>
  </w:num>
  <w:num w:numId="16">
    <w:abstractNumId w:val="13"/>
  </w:num>
  <w:num w:numId="17">
    <w:abstractNumId w:val="18"/>
  </w:num>
  <w:num w:numId="18">
    <w:abstractNumId w:val="6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31E"/>
    <w:rsid w:val="00081178"/>
    <w:rsid w:val="0023584C"/>
    <w:rsid w:val="004721AF"/>
    <w:rsid w:val="00477EED"/>
    <w:rsid w:val="00572C52"/>
    <w:rsid w:val="00584724"/>
    <w:rsid w:val="00630433"/>
    <w:rsid w:val="0071322A"/>
    <w:rsid w:val="008F5280"/>
    <w:rsid w:val="0091331E"/>
    <w:rsid w:val="009A6334"/>
    <w:rsid w:val="00A81938"/>
    <w:rsid w:val="00A92BEB"/>
    <w:rsid w:val="00BB3EB2"/>
    <w:rsid w:val="00D4675D"/>
    <w:rsid w:val="00E44152"/>
    <w:rsid w:val="00EA04BB"/>
    <w:rsid w:val="00F60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C"/>
  </w:style>
  <w:style w:type="paragraph" w:styleId="1">
    <w:name w:val="heading 1"/>
    <w:basedOn w:val="a"/>
    <w:next w:val="a"/>
    <w:link w:val="10"/>
    <w:uiPriority w:val="9"/>
    <w:qFormat/>
    <w:rsid w:val="00B2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64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A819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819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819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819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819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819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213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B2137C"/>
    <w:pPr>
      <w:spacing w:line="259" w:lineRule="auto"/>
      <w:outlineLvl w:val="9"/>
    </w:pPr>
  </w:style>
  <w:style w:type="paragraph" w:styleId="a5">
    <w:name w:val="header"/>
    <w:basedOn w:val="a"/>
    <w:link w:val="a6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137C"/>
    <w:rPr>
      <w:rFonts w:ascii="Calibri" w:eastAsia="Calibri" w:hAnsi="Calibri" w:cs="Calibri"/>
      <w:kern w:val="0"/>
      <w:lang w:eastAsia="ru-RU"/>
    </w:rPr>
  </w:style>
  <w:style w:type="paragraph" w:styleId="a7">
    <w:name w:val="footer"/>
    <w:basedOn w:val="a"/>
    <w:link w:val="a8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9">
    <w:name w:val="Body Text"/>
    <w:basedOn w:val="a"/>
    <w:link w:val="aa"/>
    <w:rsid w:val="00B2137C"/>
    <w:pPr>
      <w:widowControl w:val="0"/>
      <w:shd w:val="clear" w:color="auto" w:fill="FFFFFF"/>
      <w:spacing w:before="1200" w:after="0" w:line="240" w:lineRule="atLeast"/>
    </w:pPr>
    <w:rPr>
      <w:rFonts w:eastAsia="Times New Roman" w:cs="Times New Roman"/>
      <w:b/>
      <w:i/>
      <w:spacing w:val="-5"/>
      <w:sz w:val="21"/>
      <w:szCs w:val="20"/>
    </w:rPr>
  </w:style>
  <w:style w:type="character" w:customStyle="1" w:styleId="aa">
    <w:name w:val="Основной текст Знак"/>
    <w:basedOn w:val="a0"/>
    <w:link w:val="a9"/>
    <w:rsid w:val="00B2137C"/>
    <w:rPr>
      <w:rFonts w:ascii="Calibri" w:eastAsia="Times New Roman" w:hAnsi="Calibri" w:cs="Times New Roman"/>
      <w:b/>
      <w:i/>
      <w:spacing w:val="-5"/>
      <w:kern w:val="0"/>
      <w:sz w:val="21"/>
      <w:szCs w:val="20"/>
      <w:shd w:val="clear" w:color="auto" w:fill="FFFFFF"/>
      <w:lang w:eastAsia="ru-RU"/>
    </w:rPr>
  </w:style>
  <w:style w:type="paragraph" w:styleId="ab">
    <w:name w:val="Balloon Text"/>
    <w:basedOn w:val="a"/>
    <w:link w:val="ac"/>
    <w:semiHidden/>
    <w:rsid w:val="00B2137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B2137C"/>
    <w:rPr>
      <w:rFonts w:ascii="Tahoma" w:eastAsia="Times New Roman" w:hAnsi="Tahoma" w:cs="Tahoma"/>
      <w:kern w:val="0"/>
      <w:sz w:val="16"/>
      <w:szCs w:val="16"/>
    </w:rPr>
  </w:style>
  <w:style w:type="character" w:customStyle="1" w:styleId="11">
    <w:name w:val="Заголовок №1_"/>
    <w:link w:val="12"/>
    <w:locked/>
    <w:rsid w:val="00B2137C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2137C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kern w:val="2"/>
      <w:sz w:val="23"/>
      <w:shd w:val="clear" w:color="auto" w:fill="FFFFFF"/>
      <w:lang w:eastAsia="en-US"/>
    </w:rPr>
  </w:style>
  <w:style w:type="paragraph" w:styleId="ad">
    <w:name w:val="No Spacing"/>
    <w:link w:val="ae"/>
    <w:qFormat/>
    <w:rsid w:val="00B2137C"/>
    <w:pPr>
      <w:suppressAutoHyphens/>
      <w:spacing w:after="0" w:line="240" w:lineRule="auto"/>
    </w:pPr>
    <w:rPr>
      <w:lang w:eastAsia="ar-SA"/>
    </w:rPr>
  </w:style>
  <w:style w:type="character" w:customStyle="1" w:styleId="ae">
    <w:name w:val="Без интервала Знак"/>
    <w:link w:val="ad"/>
    <w:locked/>
    <w:rsid w:val="00B2137C"/>
    <w:rPr>
      <w:rFonts w:ascii="Calibri" w:eastAsia="Calibri" w:hAnsi="Calibri" w:cs="Calibri"/>
      <w:kern w:val="0"/>
      <w:lang w:eastAsia="ar-SA"/>
    </w:rPr>
  </w:style>
  <w:style w:type="character" w:customStyle="1" w:styleId="c23">
    <w:name w:val="c23"/>
    <w:rsid w:val="00B2137C"/>
    <w:rPr>
      <w:rFonts w:cs="Times New Roman"/>
    </w:rPr>
  </w:style>
  <w:style w:type="paragraph" w:customStyle="1" w:styleId="af">
    <w:name w:val="Осн_курсив"/>
    <w:basedOn w:val="a"/>
    <w:next w:val="a"/>
    <w:link w:val="13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13">
    <w:name w:val="Осн_курсив Знак1"/>
    <w:link w:val="af"/>
    <w:locked/>
    <w:rsid w:val="00B2137C"/>
    <w:rPr>
      <w:rFonts w:ascii="Arial" w:eastAsia="Times New Roman" w:hAnsi="Arial" w:cs="Times New Roman"/>
      <w:i/>
      <w:kern w:val="0"/>
      <w:sz w:val="24"/>
      <w:szCs w:val="20"/>
      <w:lang w:eastAsia="ru-RU"/>
    </w:rPr>
  </w:style>
  <w:style w:type="paragraph" w:customStyle="1" w:styleId="2">
    <w:name w:val="Стиль2"/>
    <w:basedOn w:val="a"/>
    <w:link w:val="22"/>
    <w:rsid w:val="00B2137C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Стиль2 Знак"/>
    <w:link w:val="2"/>
    <w:locked/>
    <w:rsid w:val="00B2137C"/>
    <w:rPr>
      <w:rFonts w:ascii="Times New Roman" w:eastAsia="Times New Roman" w:hAnsi="Times New Roman" w:cs="Times New Roman"/>
      <w:kern w:val="0"/>
      <w:sz w:val="24"/>
      <w:szCs w:val="28"/>
      <w:lang w:eastAsia="ru-RU"/>
    </w:rPr>
  </w:style>
  <w:style w:type="paragraph" w:customStyle="1" w:styleId="af0">
    <w:name w:val="Осн_текст"/>
    <w:basedOn w:val="a"/>
    <w:link w:val="af1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1">
    <w:name w:val="Осн_текст Знак"/>
    <w:link w:val="af0"/>
    <w:locked/>
    <w:rsid w:val="00B2137C"/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B2137C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customStyle="1" w:styleId="NoSpacingChar">
    <w:name w:val="No Spacing Char"/>
    <w:link w:val="14"/>
    <w:locked/>
    <w:rsid w:val="00B2137C"/>
    <w:rPr>
      <w:rFonts w:ascii="Calibri" w:eastAsia="Times New Roman" w:hAnsi="Calibri" w:cs="Times New Roman"/>
      <w:kern w:val="0"/>
      <w:lang w:eastAsia="ar-SA"/>
    </w:rPr>
  </w:style>
  <w:style w:type="character" w:styleId="af2">
    <w:name w:val="Hyperlink"/>
    <w:uiPriority w:val="99"/>
    <w:rsid w:val="00B2137C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B2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137C"/>
  </w:style>
  <w:style w:type="character" w:customStyle="1" w:styleId="21">
    <w:name w:val="Заголовок 2 Знак"/>
    <w:basedOn w:val="a0"/>
    <w:link w:val="20"/>
    <w:uiPriority w:val="9"/>
    <w:rsid w:val="00A642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004F6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E004F6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rsid w:val="00A819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A8193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A819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A819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A819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A819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A819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A819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A819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A819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A819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A819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A819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A819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A819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A8193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3">
    <w:name w:val="List Paragraph"/>
    <w:basedOn w:val="a"/>
    <w:uiPriority w:val="34"/>
    <w:qFormat/>
    <w:rsid w:val="00BB3EB2"/>
    <w:pPr>
      <w:ind w:left="720"/>
      <w:contextualSpacing/>
    </w:pPr>
  </w:style>
  <w:style w:type="table" w:styleId="aff4">
    <w:name w:val="Table Grid"/>
    <w:basedOn w:val="a1"/>
    <w:uiPriority w:val="39"/>
    <w:rsid w:val="00F607A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0HJFCgcBZvfvV/28hZutU01xA==">CgMxLjAyCGguZ2pkZ3hzMgloLjMwajB6bGwyCWguMWZvYjl0ZTIJaC4zem55c2g3Mg5oLmkzbnppYW55ZjVndzIOaC5pM256aWFueWY1Z3cyDmguaTNuemlhbnlmNWd3Mg5oLmkzbnppYW55ZjVndzIOaC5pM256aWFueWY1Z3cyDmguaTNuemlhbnlmNWd3Mg5oLmt5dDV0MWJ0Ynd1cDIOaC5pM256aWFueWY1Z3cyCWguMmV0OTJwMDIIaC50eWpjd3QyCGgudHlqY3d0MghoLnR5amN3dDIIaC50eWpjd3QyCGgudHlqY3d0Mg5oLjZhM3lrdTF1eGY1bzIIaC50eWpjd3Q4AHIhMUFIUVhlNndCX1pGcVBOQnlqeGFPYWJqUUtmRTRnTTFM</go:docsCustomData>
</go:gDocsCustomXmlDataStorage>
</file>

<file path=customXml/itemProps1.xml><?xml version="1.0" encoding="utf-8"?>
<ds:datastoreItem xmlns:ds="http://schemas.openxmlformats.org/officeDocument/2006/customXml" ds:itemID="{9362C9B3-8CFC-7C47-985B-5A44C869C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72</Pages>
  <Words>18607</Words>
  <Characters>106066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Мария</cp:lastModifiedBy>
  <cp:revision>3</cp:revision>
  <dcterms:created xsi:type="dcterms:W3CDTF">2024-10-08T16:51:00Z</dcterms:created>
  <dcterms:modified xsi:type="dcterms:W3CDTF">2024-10-08T17:12:00Z</dcterms:modified>
</cp:coreProperties>
</file>