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22" w:rsidRPr="00BB4BD6" w:rsidRDefault="00FE482C">
      <w:pPr>
        <w:spacing w:after="0" w:line="408" w:lineRule="auto"/>
        <w:ind w:left="120"/>
        <w:jc w:val="center"/>
        <w:rPr>
          <w:lang w:val="ru-RU"/>
        </w:rPr>
      </w:pPr>
      <w:bookmarkStart w:id="0" w:name="block-15433423"/>
      <w:r w:rsidRPr="00BB4B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C22" w:rsidRPr="00BB4BD6" w:rsidRDefault="00FE482C">
      <w:pPr>
        <w:spacing w:after="0" w:line="408" w:lineRule="auto"/>
        <w:ind w:left="120"/>
        <w:jc w:val="center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BB4B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Омской области</w:t>
      </w:r>
      <w:bookmarkEnd w:id="1"/>
      <w:r w:rsidRPr="00BB4B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5C22" w:rsidRPr="00BB4BD6" w:rsidRDefault="00FE482C">
      <w:pPr>
        <w:spacing w:after="0" w:line="408" w:lineRule="auto"/>
        <w:ind w:left="120"/>
        <w:jc w:val="center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BB4BD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BB4B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4BD6">
        <w:rPr>
          <w:rFonts w:ascii="Times New Roman" w:hAnsi="Times New Roman"/>
          <w:color w:val="000000"/>
          <w:sz w:val="28"/>
          <w:lang w:val="ru-RU"/>
        </w:rPr>
        <w:t>​</w:t>
      </w:r>
    </w:p>
    <w:p w:rsidR="002B5C22" w:rsidRPr="00BB4BD6" w:rsidRDefault="00FE482C">
      <w:pPr>
        <w:spacing w:after="0" w:line="408" w:lineRule="auto"/>
        <w:ind w:left="120"/>
        <w:jc w:val="center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2B5C22" w:rsidRPr="00BB4BD6" w:rsidRDefault="002B5C22">
      <w:pPr>
        <w:spacing w:after="0"/>
        <w:ind w:left="120"/>
        <w:rPr>
          <w:lang w:val="ru-RU"/>
        </w:rPr>
      </w:pPr>
    </w:p>
    <w:p w:rsidR="002B5C22" w:rsidRPr="00BB4BD6" w:rsidRDefault="002B5C22">
      <w:pPr>
        <w:spacing w:after="0"/>
        <w:ind w:left="120"/>
        <w:rPr>
          <w:lang w:val="ru-RU"/>
        </w:rPr>
      </w:pPr>
    </w:p>
    <w:p w:rsidR="002B5C22" w:rsidRPr="00BB4BD6" w:rsidRDefault="002B5C22">
      <w:pPr>
        <w:spacing w:after="0"/>
        <w:ind w:left="120"/>
        <w:rPr>
          <w:lang w:val="ru-RU"/>
        </w:rPr>
      </w:pPr>
    </w:p>
    <w:p w:rsidR="002B5C22" w:rsidRPr="00BB4BD6" w:rsidRDefault="002B5C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90604" w:rsidTr="000D4161">
        <w:tc>
          <w:tcPr>
            <w:tcW w:w="3114" w:type="dxa"/>
          </w:tcPr>
          <w:p w:rsidR="00C53FFE" w:rsidRPr="0040209D" w:rsidRDefault="00FE48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48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E48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48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4E6975" w:rsidRDefault="00FE48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7D3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D3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3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B4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6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48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48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E48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48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Сафронова</w:t>
            </w:r>
          </w:p>
          <w:p w:rsidR="004E6975" w:rsidRDefault="00FE48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D3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3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6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48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48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E48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48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</w:p>
          <w:p w:rsidR="000E6D86" w:rsidRDefault="00FE48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06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C22" w:rsidRPr="00BB4BD6" w:rsidRDefault="002B5C22">
      <w:pPr>
        <w:spacing w:after="0"/>
        <w:ind w:left="120"/>
        <w:rPr>
          <w:lang w:val="ru-RU"/>
        </w:rPr>
      </w:pPr>
    </w:p>
    <w:p w:rsidR="002B5C22" w:rsidRPr="00BB4BD6" w:rsidRDefault="00FE482C">
      <w:pPr>
        <w:spacing w:after="0"/>
        <w:ind w:left="120"/>
        <w:rPr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‌</w:t>
      </w:r>
    </w:p>
    <w:p w:rsidR="002B5C22" w:rsidRPr="00BB4BD6" w:rsidRDefault="002B5C22">
      <w:pPr>
        <w:spacing w:after="0"/>
        <w:ind w:left="120"/>
        <w:rPr>
          <w:lang w:val="ru-RU"/>
        </w:rPr>
      </w:pPr>
    </w:p>
    <w:p w:rsidR="002B5C22" w:rsidRPr="00BB4BD6" w:rsidRDefault="002B5C22">
      <w:pPr>
        <w:spacing w:after="0"/>
        <w:ind w:left="120"/>
        <w:rPr>
          <w:lang w:val="ru-RU"/>
        </w:rPr>
      </w:pPr>
    </w:p>
    <w:p w:rsidR="002B5C22" w:rsidRPr="00BB4BD6" w:rsidRDefault="002B5C22">
      <w:pPr>
        <w:spacing w:after="0"/>
        <w:ind w:left="120"/>
        <w:rPr>
          <w:lang w:val="ru-RU"/>
        </w:rPr>
      </w:pPr>
    </w:p>
    <w:p w:rsidR="002B5C22" w:rsidRPr="00BB4BD6" w:rsidRDefault="00FE482C">
      <w:pPr>
        <w:spacing w:after="0" w:line="408" w:lineRule="auto"/>
        <w:ind w:left="120"/>
        <w:jc w:val="center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5C22" w:rsidRPr="00BB4BD6" w:rsidRDefault="00FE482C">
      <w:pPr>
        <w:spacing w:after="0" w:line="408" w:lineRule="auto"/>
        <w:ind w:left="120"/>
        <w:jc w:val="center"/>
        <w:rPr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4BD6">
        <w:rPr>
          <w:rFonts w:ascii="Times New Roman" w:hAnsi="Times New Roman"/>
          <w:color w:val="000000"/>
          <w:sz w:val="28"/>
          <w:lang w:val="ru-RU"/>
        </w:rPr>
        <w:t xml:space="preserve"> 2086778)</w:t>
      </w: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FE482C">
      <w:pPr>
        <w:spacing w:after="0" w:line="408" w:lineRule="auto"/>
        <w:ind w:left="120"/>
        <w:jc w:val="center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2B5C22" w:rsidRPr="00BB4BD6" w:rsidRDefault="00FE482C">
      <w:pPr>
        <w:spacing w:after="0" w:line="408" w:lineRule="auto"/>
        <w:ind w:left="120"/>
        <w:jc w:val="center"/>
        <w:rPr>
          <w:lang w:val="ru-RU"/>
        </w:rPr>
      </w:pPr>
      <w:r w:rsidRPr="007D304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D30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04B">
        <w:rPr>
          <w:rFonts w:ascii="Times New Roman" w:hAnsi="Times New Roman"/>
          <w:color w:val="000000"/>
          <w:sz w:val="28"/>
          <w:lang w:val="ru-RU"/>
        </w:rPr>
        <w:t xml:space="preserve"> 10 класс</w:t>
      </w:r>
      <w:r w:rsidR="00BB4BD6">
        <w:rPr>
          <w:rFonts w:ascii="Times New Roman" w:hAnsi="Times New Roman"/>
          <w:color w:val="000000"/>
          <w:sz w:val="28"/>
          <w:lang w:val="ru-RU"/>
        </w:rPr>
        <w:t>а</w:t>
      </w: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>
      <w:pPr>
        <w:spacing w:after="0"/>
        <w:ind w:left="120"/>
        <w:jc w:val="center"/>
        <w:rPr>
          <w:lang w:val="ru-RU"/>
        </w:rPr>
      </w:pPr>
    </w:p>
    <w:p w:rsidR="002B5C22" w:rsidRPr="00BB4BD6" w:rsidRDefault="002B5C22" w:rsidP="00BB4BD6">
      <w:pPr>
        <w:spacing w:after="0"/>
        <w:rPr>
          <w:lang w:val="ru-RU"/>
        </w:rPr>
      </w:pPr>
    </w:p>
    <w:p w:rsidR="002B5C22" w:rsidRPr="00BB4BD6" w:rsidRDefault="00FE482C">
      <w:pPr>
        <w:spacing w:after="0"/>
        <w:ind w:left="120"/>
        <w:jc w:val="center"/>
        <w:rPr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BB4BD6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BB4BD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BB4BD6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BB4B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4BD6">
        <w:rPr>
          <w:rFonts w:ascii="Times New Roman" w:hAnsi="Times New Roman"/>
          <w:color w:val="000000"/>
          <w:sz w:val="28"/>
          <w:lang w:val="ru-RU"/>
        </w:rPr>
        <w:t>​</w:t>
      </w:r>
    </w:p>
    <w:p w:rsidR="002B5C22" w:rsidRPr="00BB4BD6" w:rsidRDefault="002B5C22">
      <w:pPr>
        <w:spacing w:after="0"/>
        <w:ind w:left="120"/>
        <w:rPr>
          <w:lang w:val="ru-RU"/>
        </w:rPr>
      </w:pPr>
    </w:p>
    <w:p w:rsidR="002B5C22" w:rsidRPr="00BB4BD6" w:rsidRDefault="00FE482C">
      <w:pPr>
        <w:spacing w:after="0" w:line="264" w:lineRule="auto"/>
        <w:ind w:left="120"/>
        <w:jc w:val="both"/>
        <w:rPr>
          <w:lang w:val="ru-RU"/>
        </w:rPr>
      </w:pPr>
      <w:bookmarkStart w:id="5" w:name="block-15433422"/>
      <w:bookmarkEnd w:id="0"/>
      <w:r w:rsidRPr="00BB4B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5C22" w:rsidRPr="00BB4BD6" w:rsidRDefault="002B5C22">
      <w:pPr>
        <w:spacing w:after="0" w:line="264" w:lineRule="auto"/>
        <w:ind w:left="120"/>
        <w:jc w:val="both"/>
        <w:rPr>
          <w:lang w:val="ru-RU"/>
        </w:rPr>
      </w:pP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социокультурное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комплекса умений, направленных на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синтезирование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aae73cf6-9a33-481a-a72b-2a67fc11b813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B5C22" w:rsidRPr="00BB4BD6" w:rsidRDefault="002B5C22">
      <w:pPr>
        <w:rPr>
          <w:lang w:val="ru-RU"/>
        </w:rPr>
        <w:sectPr w:rsidR="002B5C22" w:rsidRPr="00BB4BD6">
          <w:pgSz w:w="11906" w:h="16383"/>
          <w:pgMar w:top="1134" w:right="850" w:bottom="1134" w:left="1701" w:header="720" w:footer="720" w:gutter="0"/>
          <w:cols w:space="720"/>
        </w:sectPr>
      </w:pPr>
    </w:p>
    <w:p w:rsidR="002B5C22" w:rsidRPr="00BB4BD6" w:rsidRDefault="00FE482C">
      <w:pPr>
        <w:spacing w:after="0" w:line="264" w:lineRule="auto"/>
        <w:ind w:left="120"/>
        <w:jc w:val="both"/>
        <w:rPr>
          <w:lang w:val="ru-RU"/>
        </w:rPr>
      </w:pPr>
      <w:bookmarkStart w:id="7" w:name="block-15433424"/>
      <w:bookmarkEnd w:id="5"/>
      <w:r w:rsidRPr="00BB4B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5C22" w:rsidRPr="00BB4BD6" w:rsidRDefault="002B5C22">
      <w:pPr>
        <w:spacing w:after="0" w:line="264" w:lineRule="auto"/>
        <w:ind w:left="120"/>
        <w:jc w:val="both"/>
        <w:rPr>
          <w:lang w:val="ru-RU"/>
        </w:rPr>
      </w:pPr>
    </w:p>
    <w:p w:rsidR="002B5C22" w:rsidRPr="00BB4BD6" w:rsidRDefault="00FE4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B5C22" w:rsidRPr="00BB4BD6" w:rsidRDefault="002B5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BB4BD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эволюции. Сущность человека как философская проблема. </w:t>
      </w:r>
      <w:proofErr w:type="gram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Духовное</w:t>
      </w:r>
      <w:proofErr w:type="gram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Я-концепция</w:t>
      </w:r>
      <w:proofErr w:type="spellEnd"/>
      <w:proofErr w:type="gram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Антисоциальные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группы. Опасность криминальных групп. Агрессивное поведение.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Гиффена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Веблена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Организационно­правовые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предприятий. Малый бизнес.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Франчайзинг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Денежно­кредитная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социально­экономические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Государственный бюджет. Дефицит и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профицит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валовый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валовый</w:t>
      </w:r>
      <w:proofErr w:type="spellEnd"/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B5C22" w:rsidRPr="00BB4BD6" w:rsidRDefault="00FE4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B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B5C22" w:rsidRPr="00BB4BD6" w:rsidRDefault="002B5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5C22" w:rsidRPr="00BB4BD6" w:rsidRDefault="002B5C22">
      <w:pPr>
        <w:rPr>
          <w:lang w:val="ru-RU"/>
        </w:rPr>
        <w:sectPr w:rsidR="002B5C22" w:rsidRPr="00BB4BD6">
          <w:pgSz w:w="11906" w:h="16383"/>
          <w:pgMar w:top="1134" w:right="850" w:bottom="1134" w:left="1701" w:header="720" w:footer="720" w:gutter="0"/>
          <w:cols w:space="720"/>
        </w:sectPr>
      </w:pPr>
    </w:p>
    <w:p w:rsidR="002B5C22" w:rsidRPr="00BB4BD6" w:rsidRDefault="00FE482C">
      <w:pPr>
        <w:spacing w:after="0" w:line="264" w:lineRule="auto"/>
        <w:ind w:left="120"/>
        <w:jc w:val="both"/>
        <w:rPr>
          <w:lang w:val="ru-RU"/>
        </w:rPr>
      </w:pPr>
      <w:bookmarkStart w:id="8" w:name="block-15433425"/>
      <w:bookmarkEnd w:id="7"/>
      <w:r w:rsidRPr="00BB4BD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B5C22" w:rsidRPr="00BB4BD6" w:rsidRDefault="002B5C22">
      <w:pPr>
        <w:spacing w:after="0" w:line="264" w:lineRule="auto"/>
        <w:ind w:left="120"/>
        <w:jc w:val="both"/>
        <w:rPr>
          <w:lang w:val="ru-RU"/>
        </w:rPr>
      </w:pPr>
    </w:p>
    <w:p w:rsidR="002B5C22" w:rsidRPr="00BB4BD6" w:rsidRDefault="00FE482C">
      <w:pPr>
        <w:spacing w:after="0" w:line="264" w:lineRule="auto"/>
        <w:ind w:left="120"/>
        <w:jc w:val="both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C22" w:rsidRPr="00BB4BD6" w:rsidRDefault="002B5C22">
      <w:pPr>
        <w:spacing w:after="0" w:line="264" w:lineRule="auto"/>
        <w:ind w:left="120"/>
        <w:jc w:val="both"/>
        <w:rPr>
          <w:lang w:val="ru-RU"/>
        </w:rPr>
      </w:pP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B5C22" w:rsidRPr="00BB4BD6" w:rsidRDefault="002B5C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C22" w:rsidRPr="00BB4BD6" w:rsidRDefault="00FE4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B5C22" w:rsidRPr="00BB4BD6" w:rsidRDefault="002B5C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C22" w:rsidRPr="00BB4BD6" w:rsidRDefault="00FE4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B5C22" w:rsidRPr="00BB4BD6" w:rsidRDefault="002B5C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развивать навыки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spellEnd"/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, её соответствие правовым 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B5C22" w:rsidRPr="00BB4BD6" w:rsidRDefault="002B5C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C22" w:rsidRPr="00BB4BD6" w:rsidRDefault="00FE4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B5C22" w:rsidRPr="00BB4BD6" w:rsidRDefault="002B5C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коммуникации во всех сферах жизни;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учитывать разные точки зрения;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2B5C22" w:rsidRPr="00BB4BD6" w:rsidRDefault="002B5C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C22" w:rsidRPr="00BB4BD6" w:rsidRDefault="00FE4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B5C22" w:rsidRPr="00BB4BD6" w:rsidRDefault="002B5C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учитывать мотивы и аргументы других при анализе результатов деятельности;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2B5C22" w:rsidRPr="00BB4BD6" w:rsidRDefault="002B5C22">
      <w:pPr>
        <w:spacing w:after="0" w:line="264" w:lineRule="auto"/>
        <w:ind w:left="120"/>
        <w:jc w:val="both"/>
        <w:rPr>
          <w:lang w:val="ru-RU"/>
        </w:rPr>
      </w:pPr>
    </w:p>
    <w:p w:rsidR="002B5C22" w:rsidRPr="00BB4BD6" w:rsidRDefault="00FE482C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BB4B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C22" w:rsidRPr="00BB4BD6" w:rsidRDefault="002B5C22">
      <w:pPr>
        <w:spacing w:after="0" w:line="264" w:lineRule="auto"/>
        <w:ind w:left="120"/>
        <w:jc w:val="both"/>
        <w:rPr>
          <w:lang w:val="ru-RU"/>
        </w:rPr>
      </w:pP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BB4BD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типологизацию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профессионально­трудовой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научно­публицистического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прикладную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B5C22" w:rsidRPr="00BB4BD6" w:rsidRDefault="00FE4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B5C22" w:rsidRPr="00BB4BD6" w:rsidRDefault="002B5C22">
      <w:pPr>
        <w:rPr>
          <w:lang w:val="ru-RU"/>
        </w:rPr>
        <w:sectPr w:rsidR="002B5C22" w:rsidRPr="00BB4BD6">
          <w:pgSz w:w="11906" w:h="16383"/>
          <w:pgMar w:top="1134" w:right="850" w:bottom="1134" w:left="1701" w:header="720" w:footer="720" w:gutter="0"/>
          <w:cols w:space="720"/>
        </w:sectPr>
      </w:pPr>
    </w:p>
    <w:p w:rsidR="002B5C22" w:rsidRDefault="00FE482C">
      <w:pPr>
        <w:spacing w:after="0"/>
        <w:ind w:left="120"/>
      </w:pPr>
      <w:bookmarkStart w:id="10" w:name="block-15433426"/>
      <w:bookmarkEnd w:id="8"/>
      <w:r w:rsidRPr="00BB4B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5C22" w:rsidRDefault="00FE4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2B5C2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22" w:rsidRDefault="002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22" w:rsidRDefault="002B5C2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22" w:rsidRDefault="002B5C22"/>
        </w:tc>
      </w:tr>
      <w:tr w:rsidR="002B5C22" w:rsidRPr="001906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22" w:rsidRDefault="002B5C22"/>
        </w:tc>
      </w:tr>
      <w:tr w:rsidR="002B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22" w:rsidRDefault="002B5C22"/>
        </w:tc>
      </w:tr>
      <w:tr w:rsidR="002B5C22" w:rsidRPr="001906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22" w:rsidRDefault="002B5C22"/>
        </w:tc>
      </w:tr>
      <w:tr w:rsidR="002B5C22" w:rsidRPr="001906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22" w:rsidRDefault="002B5C22"/>
        </w:tc>
      </w:tr>
      <w:tr w:rsidR="002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B5C22" w:rsidRDefault="002B5C22"/>
        </w:tc>
      </w:tr>
    </w:tbl>
    <w:p w:rsidR="002B5C22" w:rsidRDefault="002B5C22">
      <w:pPr>
        <w:sectPr w:rsidR="002B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C22" w:rsidRDefault="00FE4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5433428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B5C22" w:rsidRDefault="00FE4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2B5C2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22" w:rsidRDefault="002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22" w:rsidRDefault="002B5C2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22" w:rsidRDefault="002B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22" w:rsidRDefault="002B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22" w:rsidRDefault="002B5C22"/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B5C22" w:rsidRDefault="002B5C22">
            <w:pPr>
              <w:spacing w:after="0"/>
              <w:ind w:left="135"/>
            </w:pPr>
          </w:p>
        </w:tc>
      </w:tr>
      <w:tr w:rsidR="002B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22" w:rsidRPr="00BB4BD6" w:rsidRDefault="00FE482C">
            <w:pPr>
              <w:spacing w:after="0"/>
              <w:ind w:left="135"/>
              <w:rPr>
                <w:lang w:val="ru-RU"/>
              </w:rPr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 w:rsidRPr="00BB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B5C22" w:rsidRDefault="00F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22" w:rsidRDefault="002B5C22"/>
        </w:tc>
      </w:tr>
    </w:tbl>
    <w:p w:rsidR="002B5C22" w:rsidRDefault="002B5C22">
      <w:pPr>
        <w:sectPr w:rsidR="002B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C22" w:rsidRPr="00BB4BD6" w:rsidRDefault="00FE482C">
      <w:pPr>
        <w:spacing w:after="0"/>
        <w:ind w:left="120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15433427"/>
      <w:bookmarkEnd w:id="11"/>
      <w:r w:rsidRPr="00BB4BD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B4BD6" w:rsidRDefault="00FE48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90604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</w:p>
    <w:p w:rsidR="002B5C22" w:rsidRPr="00BB4BD6" w:rsidRDefault="00FE482C">
      <w:pPr>
        <w:spacing w:after="0" w:line="480" w:lineRule="auto"/>
        <w:ind w:left="120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190604" w:rsidRPr="00190604" w:rsidRDefault="00FE482C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​‌‌​</w:t>
      </w:r>
      <w:r w:rsidR="00190604" w:rsidRPr="00190604">
        <w:rPr>
          <w:rFonts w:ascii="Times New Roman" w:hAnsi="Times New Roman"/>
          <w:color w:val="000000"/>
          <w:sz w:val="28"/>
          <w:lang w:val="ru-RU"/>
        </w:rPr>
        <w:t xml:space="preserve">Обществознание 10 класс. Учебное пособие в 2-х частях. </w:t>
      </w:r>
      <w:proofErr w:type="gramStart"/>
      <w:r w:rsidR="00190604" w:rsidRPr="00190604">
        <w:rPr>
          <w:rFonts w:ascii="Times New Roman" w:hAnsi="Times New Roman"/>
          <w:color w:val="000000"/>
          <w:sz w:val="28"/>
          <w:lang w:val="ru-RU"/>
        </w:rPr>
        <w:t>Часть 1.</w:t>
      </w:r>
      <w:proofErr w:type="gramEnd"/>
      <w:r w:rsidR="00190604" w:rsidRPr="00190604">
        <w:rPr>
          <w:rFonts w:ascii="Times New Roman" w:hAnsi="Times New Roman"/>
          <w:color w:val="000000"/>
          <w:sz w:val="28"/>
          <w:lang w:val="ru-RU"/>
        </w:rPr>
        <w:t xml:space="preserve"> Углубленный уровень. Автор:</w:t>
      </w:r>
      <w:r w:rsidR="001906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190604" w:rsidRPr="00190604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="00190604" w:rsidRPr="00190604">
        <w:rPr>
          <w:rFonts w:ascii="Times New Roman" w:hAnsi="Times New Roman"/>
          <w:color w:val="000000"/>
          <w:sz w:val="28"/>
          <w:lang w:val="ru-RU"/>
        </w:rPr>
        <w:t xml:space="preserve"> А. Ю. /</w:t>
      </w:r>
      <w:r w:rsidR="00190604">
        <w:rPr>
          <w:rFonts w:ascii="Times New Roman" w:hAnsi="Times New Roman"/>
          <w:color w:val="000000"/>
          <w:sz w:val="28"/>
          <w:lang w:val="ru-RU"/>
        </w:rPr>
        <w:t xml:space="preserve"> Боголюбов Л. Н. / </w:t>
      </w:r>
      <w:proofErr w:type="spellStart"/>
      <w:r w:rsidR="00190604">
        <w:rPr>
          <w:rFonts w:ascii="Times New Roman" w:hAnsi="Times New Roman"/>
          <w:color w:val="000000"/>
          <w:sz w:val="28"/>
          <w:lang w:val="ru-RU"/>
        </w:rPr>
        <w:t>Басюк</w:t>
      </w:r>
      <w:proofErr w:type="spellEnd"/>
      <w:r w:rsidR="00190604">
        <w:rPr>
          <w:rFonts w:ascii="Times New Roman" w:hAnsi="Times New Roman"/>
          <w:color w:val="000000"/>
          <w:sz w:val="28"/>
          <w:lang w:val="ru-RU"/>
        </w:rPr>
        <w:t xml:space="preserve"> В. С. </w:t>
      </w:r>
      <w:r w:rsidR="00190604" w:rsidRPr="00190604">
        <w:rPr>
          <w:rFonts w:ascii="Times New Roman" w:hAnsi="Times New Roman"/>
          <w:color w:val="000000"/>
          <w:sz w:val="28"/>
          <w:lang w:val="ru-RU"/>
        </w:rPr>
        <w:t>Просвещение, 2023</w:t>
      </w:r>
    </w:p>
    <w:p w:rsidR="002B5C22" w:rsidRPr="00190604" w:rsidRDefault="002B5C22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B5C22" w:rsidRPr="00BB4BD6" w:rsidRDefault="00FE482C" w:rsidP="00BB4BD6">
      <w:pPr>
        <w:spacing w:after="0" w:line="240" w:lineRule="auto"/>
        <w:ind w:left="120"/>
        <w:rPr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bfb94fa5-ab46-4880-93e2-39b11b2b8c6a"/>
      <w:r w:rsidRPr="00BB4BD6">
        <w:rPr>
          <w:rFonts w:ascii="Times New Roman" w:hAnsi="Times New Roman"/>
          <w:color w:val="000000"/>
          <w:sz w:val="28"/>
          <w:lang w:val="ru-RU"/>
        </w:rPr>
        <w:t xml:space="preserve">Обществознание.10 класс: учеб. для </w:t>
      </w:r>
      <w:proofErr w:type="spellStart"/>
      <w:r w:rsidRPr="00BB4BD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B4BD6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уровень/Л.Н. Боголюбов и </w:t>
      </w:r>
      <w:proofErr w:type="spellStart"/>
      <w:proofErr w:type="gramStart"/>
      <w:r w:rsidRPr="00BB4BD6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proofErr w:type="gramEnd"/>
      <w:r w:rsidRPr="00BB4BD6">
        <w:rPr>
          <w:rFonts w:ascii="Times New Roman" w:hAnsi="Times New Roman"/>
          <w:color w:val="000000"/>
          <w:sz w:val="28"/>
          <w:lang w:val="ru-RU"/>
        </w:rPr>
        <w:t xml:space="preserve">; под редакцией Л.Н. Боголюбова, А.Ю. </w:t>
      </w:r>
      <w:proofErr w:type="spellStart"/>
      <w:r w:rsidRPr="00BB4BD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BB4BD6">
        <w:rPr>
          <w:rFonts w:ascii="Times New Roman" w:hAnsi="Times New Roman"/>
          <w:color w:val="000000"/>
          <w:sz w:val="28"/>
          <w:lang w:val="ru-RU"/>
        </w:rPr>
        <w:t>. - М</w:t>
      </w:r>
      <w:proofErr w:type="gramStart"/>
      <w:r w:rsidRPr="00BB4BD6">
        <w:rPr>
          <w:rFonts w:ascii="Times New Roman" w:hAnsi="Times New Roman"/>
          <w:color w:val="000000"/>
          <w:sz w:val="28"/>
          <w:lang w:val="ru-RU"/>
        </w:rPr>
        <w:t>:, "</w:t>
      </w:r>
      <w:proofErr w:type="gramEnd"/>
      <w:r w:rsidRPr="00BB4BD6">
        <w:rPr>
          <w:rFonts w:ascii="Times New Roman" w:hAnsi="Times New Roman"/>
          <w:color w:val="000000"/>
          <w:sz w:val="28"/>
          <w:lang w:val="ru-RU"/>
        </w:rPr>
        <w:t>Просвещение", 2021</w:t>
      </w:r>
      <w:bookmarkEnd w:id="13"/>
      <w:r w:rsidRPr="00BB4BD6">
        <w:rPr>
          <w:rFonts w:ascii="Times New Roman" w:hAnsi="Times New Roman"/>
          <w:color w:val="000000"/>
          <w:sz w:val="28"/>
          <w:lang w:val="ru-RU"/>
        </w:rPr>
        <w:t>‌</w:t>
      </w:r>
    </w:p>
    <w:p w:rsidR="002B5C22" w:rsidRPr="00BB4BD6" w:rsidRDefault="00FE482C">
      <w:pPr>
        <w:spacing w:after="0"/>
        <w:ind w:left="120"/>
        <w:rPr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​</w:t>
      </w:r>
    </w:p>
    <w:p w:rsidR="002B5C22" w:rsidRPr="00BB4BD6" w:rsidRDefault="00FE482C">
      <w:pPr>
        <w:spacing w:after="0" w:line="480" w:lineRule="auto"/>
        <w:ind w:left="120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0604" w:rsidRPr="00335578" w:rsidRDefault="00FE482C" w:rsidP="00190604">
      <w:pPr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</w:pPr>
      <w:r w:rsidRPr="00BB4BD6">
        <w:rPr>
          <w:rFonts w:ascii="Times New Roman" w:hAnsi="Times New Roman"/>
          <w:color w:val="000000"/>
          <w:sz w:val="28"/>
          <w:lang w:val="ru-RU"/>
        </w:rPr>
        <w:t>​</w:t>
      </w:r>
      <w:r w:rsidR="00190604" w:rsidRPr="003355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190604"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="00190604" w:rsidRPr="00335578"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  <w:t>1 Наборы цифровых ресурсов к учебникам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"Введение в экономику", 10,11 классы, Автономов В.С.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"Обществознание", 10 класс,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Салыгин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Е.Н.,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Салыгина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Ю.Г.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"Обществознание", 11 класс,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Салыгин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Е.Н.,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Салыгина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Ю.Г.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"Человек и общество. Обществознание", 10 класс, Боголюбов Л.Н.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"Человек и общество. Обществознание", 11 класс, Боголюбов Л.Н.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"Экономика", 9-11 классы,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Липсиц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И.В.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  <w:t>2.  Поурочные планирования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Планирование к учебнику "Введение в экономику", 10,11 классы, Автономов В.С.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Планирование к учебнику "Обществознание", 10 класс,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Салыгин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Е.Н.,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Салыгина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Ю.Г.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Планирование к учебнику "Обществознание", 11 класс,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Салыгин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Е.Н.,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Салыгина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Ю.Г.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Планирование к учебнику "Человек и общество. Обществознание", 10 класс, Боголюбов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Л.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Планирование к учебнику "Человек и общество. Обществознание", 11 класс, Боголюбов Л</w:t>
      </w:r>
    </w:p>
    <w:p w:rsidR="00190604" w:rsidRPr="00335578" w:rsidRDefault="00190604" w:rsidP="0019060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Планирование к учебнику "Экономика", 9-11 классы, </w:t>
      </w:r>
      <w:proofErr w:type="spellStart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>Липсиц</w:t>
      </w:r>
      <w:proofErr w:type="spellEnd"/>
      <w:r w:rsidRPr="0033557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И.В.</w:t>
      </w:r>
    </w:p>
    <w:p w:rsidR="002B5C22" w:rsidRPr="00BB4BD6" w:rsidRDefault="002B5C22" w:rsidP="00190604">
      <w:pPr>
        <w:spacing w:after="0" w:line="240" w:lineRule="auto"/>
        <w:rPr>
          <w:lang w:val="ru-RU"/>
        </w:rPr>
      </w:pPr>
    </w:p>
    <w:p w:rsidR="002B5C22" w:rsidRPr="00BB4BD6" w:rsidRDefault="002B5C22">
      <w:pPr>
        <w:spacing w:after="0"/>
        <w:ind w:left="120"/>
        <w:rPr>
          <w:lang w:val="ru-RU"/>
        </w:rPr>
      </w:pPr>
    </w:p>
    <w:p w:rsidR="00190604" w:rsidRDefault="001906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0604" w:rsidRDefault="001906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0604" w:rsidRDefault="00FE48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http://www.constitution.ru/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Сайт «Конституция Российской Федерации»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http://www.hro.org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Международные документы по правам человека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http://www.gdezakon.ru/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Конституция, кодексы и законы Российской Федерации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http://www.garant.ru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Правовая база данных «Гарант»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http://www.consultant.ru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Правовая база данных «Консультант-Плюс»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www.gov.ru</w:t>
      </w:r>
      <w:proofErr w:type="spellEnd"/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Портал федеральных органов государственной власти РФ. Сайт Президента РФ,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Правительства, Совета Федерации, Государственной Думы, ЦИК, высших органов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судебной власти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http://www.uznay-prezidenta.ru/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«Президент России – гражданам школьного возраста». Информация о Президенте,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Конституции, государственных символах и др. Режим </w:t>
      </w:r>
      <w:proofErr w:type="spellStart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flash</w:t>
      </w:r>
      <w:proofErr w:type="spellEnd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 мультфильмом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</w:t>
      </w:r>
      <w:proofErr w:type="spellStart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html</w:t>
      </w:r>
      <w:proofErr w:type="spellEnd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обычный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www.mon.gov.ru</w:t>
      </w:r>
      <w:proofErr w:type="spellEnd"/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Сайт министерства образования и науки Российской Федерации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http://www.democracy.ru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Раздел «Хочу все знать» - материалы о государственном устройстве, о роли закона, о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процессе</w:t>
      </w:r>
      <w:proofErr w:type="gramEnd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создания законов и их применения, о способах </w:t>
      </w:r>
      <w:proofErr w:type="spellStart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разреше-ния</w:t>
      </w:r>
      <w:proofErr w:type="spellEnd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возможных споров.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Задания для проверки знаний о демократии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http://www.rossimvolika.ru/http://danur-w.narod.ru/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Материалы о символики России, история создания символов, фонограммы гимна России.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http://danur-w.narod.ru/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Методический материал для педагогов и материалы для учащихся по обществознанию.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Теория и практикум по обществознанию 8-11 классы. Экзаменационные билеты. Учебная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программа «Технология интеллектуальной деятельности».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http://be.economicus.ru/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М.А.Сторчевой</w:t>
      </w:r>
      <w:proofErr w:type="spellEnd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. Основы экономики. Электронная версия учебника по вводному курсу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экономики.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http://www.wciom.ru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Сайт Всероссийского Центра изучения общественного мнения (ВЦИОМ)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http://www.levada.ru</w:t>
      </w:r>
    </w:p>
    <w:p w:rsidR="00190604" w:rsidRPr="00190604" w:rsidRDefault="00190604" w:rsidP="001906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 xml:space="preserve">Левада – Центр. </w:t>
      </w:r>
      <w:proofErr w:type="spellStart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>Крупейший</w:t>
      </w:r>
      <w:proofErr w:type="spellEnd"/>
      <w:r w:rsidRPr="001906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неправительственный центр изучения общественного мнения</w:t>
      </w:r>
    </w:p>
    <w:p w:rsidR="00190604" w:rsidRDefault="001906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5C22" w:rsidRPr="00BB4BD6" w:rsidRDefault="00FE482C">
      <w:pPr>
        <w:spacing w:after="0" w:line="480" w:lineRule="auto"/>
        <w:ind w:left="120"/>
        <w:rPr>
          <w:lang w:val="ru-RU"/>
        </w:rPr>
      </w:pPr>
      <w:r w:rsidRPr="00BB4BD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B5C22" w:rsidRPr="00BB4BD6" w:rsidRDefault="00FE482C" w:rsidP="00BB4BD6">
      <w:pPr>
        <w:spacing w:after="0" w:line="480" w:lineRule="auto"/>
        <w:ind w:left="120"/>
        <w:rPr>
          <w:lang w:val="ru-RU"/>
        </w:rPr>
        <w:sectPr w:rsidR="002B5C22" w:rsidRPr="00BB4B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FE482C" w:rsidRPr="00BB4BD6" w:rsidRDefault="00FE482C">
      <w:pPr>
        <w:rPr>
          <w:lang w:val="ru-RU"/>
        </w:rPr>
      </w:pPr>
    </w:p>
    <w:sectPr w:rsidR="00FE482C" w:rsidRPr="00BB4BD6" w:rsidSect="002B5C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22"/>
    <w:rsid w:val="00015FC5"/>
    <w:rsid w:val="00190604"/>
    <w:rsid w:val="002B5C22"/>
    <w:rsid w:val="007D304B"/>
    <w:rsid w:val="00B722EF"/>
    <w:rsid w:val="00BB4BD6"/>
    <w:rsid w:val="00FE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5C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5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oduct-item-detail-propertiesname">
    <w:name w:val="product-item-detail-properties__name"/>
    <w:basedOn w:val="a0"/>
    <w:rsid w:val="00190604"/>
  </w:style>
  <w:style w:type="character" w:customStyle="1" w:styleId="product-item-detail-propertiesvalue">
    <w:name w:val="product-item-detail-properties__value"/>
    <w:basedOn w:val="a0"/>
    <w:rsid w:val="00190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7751</Words>
  <Characters>44181</Characters>
  <Application>Microsoft Office Word</Application>
  <DocSecurity>0</DocSecurity>
  <Lines>368</Lines>
  <Paragraphs>103</Paragraphs>
  <ScaleCrop>false</ScaleCrop>
  <Company/>
  <LinksUpToDate>false</LinksUpToDate>
  <CharactersWithSpaces>51829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2023-09-06T09:22:00Z</dcterms:created>
  <dcterms:modified xsi:type="dcterms:W3CDTF">2024-09-30T11:06:00Z</dcterms:modified>
</cp:coreProperties>
</file>